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C6E3E" w14:textId="20866D6E" w:rsidR="00AC69E1" w:rsidRDefault="00AC69E1" w:rsidP="000B3992">
      <w:pPr>
        <w:ind w:left="7788"/>
        <w:jc w:val="both"/>
        <w:rPr>
          <w:rFonts w:ascii="Poppins" w:hAnsi="Poppins" w:cs="Poppins"/>
          <w:b/>
          <w:bCs/>
          <w:sz w:val="20"/>
          <w:szCs w:val="20"/>
        </w:rPr>
      </w:pPr>
      <w:r>
        <w:rPr>
          <w:rFonts w:ascii="Poppins" w:hAnsi="Poppins" w:cs="Poppins"/>
          <w:b/>
          <w:bCs/>
          <w:sz w:val="20"/>
          <w:szCs w:val="20"/>
        </w:rPr>
        <w:t xml:space="preserve">Warszawa, </w:t>
      </w:r>
      <w:r w:rsidR="002F4C74">
        <w:rPr>
          <w:rFonts w:ascii="Poppins" w:hAnsi="Poppins" w:cs="Poppins"/>
          <w:b/>
          <w:bCs/>
          <w:sz w:val="20"/>
          <w:szCs w:val="20"/>
        </w:rPr>
        <w:t>1</w:t>
      </w:r>
      <w:r w:rsidR="00C87A63">
        <w:rPr>
          <w:rFonts w:ascii="Poppins" w:hAnsi="Poppins" w:cs="Poppins"/>
          <w:b/>
          <w:bCs/>
          <w:sz w:val="20"/>
          <w:szCs w:val="20"/>
        </w:rPr>
        <w:t>2</w:t>
      </w:r>
      <w:r>
        <w:rPr>
          <w:rFonts w:ascii="Poppins" w:hAnsi="Poppins" w:cs="Poppins"/>
          <w:b/>
          <w:bCs/>
          <w:sz w:val="20"/>
          <w:szCs w:val="20"/>
        </w:rPr>
        <w:t>.</w:t>
      </w:r>
      <w:r w:rsidR="00F67456">
        <w:rPr>
          <w:rFonts w:ascii="Poppins" w:hAnsi="Poppins" w:cs="Poppins"/>
          <w:b/>
          <w:bCs/>
          <w:sz w:val="20"/>
          <w:szCs w:val="20"/>
        </w:rPr>
        <w:t>0</w:t>
      </w:r>
      <w:r w:rsidR="00F47948">
        <w:rPr>
          <w:rFonts w:ascii="Poppins" w:hAnsi="Poppins" w:cs="Poppins"/>
          <w:b/>
          <w:bCs/>
          <w:sz w:val="20"/>
          <w:szCs w:val="20"/>
        </w:rPr>
        <w:t>9</w:t>
      </w:r>
      <w:r>
        <w:rPr>
          <w:rFonts w:ascii="Poppins" w:hAnsi="Poppins" w:cs="Poppins"/>
          <w:b/>
          <w:bCs/>
          <w:sz w:val="20"/>
          <w:szCs w:val="20"/>
        </w:rPr>
        <w:t>.202</w:t>
      </w:r>
      <w:r w:rsidR="00F67456">
        <w:rPr>
          <w:rFonts w:ascii="Poppins" w:hAnsi="Poppins" w:cs="Poppins"/>
          <w:b/>
          <w:bCs/>
          <w:sz w:val="20"/>
          <w:szCs w:val="20"/>
        </w:rPr>
        <w:t>5</w:t>
      </w:r>
      <w:r>
        <w:rPr>
          <w:rFonts w:ascii="Poppins" w:hAnsi="Poppins" w:cs="Poppins"/>
          <w:b/>
          <w:bCs/>
          <w:sz w:val="20"/>
          <w:szCs w:val="20"/>
        </w:rPr>
        <w:t xml:space="preserve"> r.</w:t>
      </w:r>
    </w:p>
    <w:p w14:paraId="427E1844" w14:textId="04EC1ECE" w:rsidR="00AC69E1" w:rsidRDefault="00AC69E1" w:rsidP="000B3992">
      <w:pPr>
        <w:jc w:val="both"/>
        <w:rPr>
          <w:rFonts w:ascii="Poppins" w:hAnsi="Poppins" w:cs="Poppins"/>
          <w:b/>
          <w:bCs/>
          <w:sz w:val="20"/>
          <w:szCs w:val="20"/>
        </w:rPr>
      </w:pPr>
      <w:r w:rsidRPr="00765947">
        <w:rPr>
          <w:rFonts w:ascii="Poppins" w:hAnsi="Poppins" w:cs="Poppins"/>
          <w:b/>
          <w:bCs/>
          <w:sz w:val="20"/>
          <w:szCs w:val="20"/>
        </w:rPr>
        <w:t>Autor: Marek Wielgo, ekspert portal</w:t>
      </w:r>
      <w:r w:rsidR="00C87A63">
        <w:rPr>
          <w:rFonts w:ascii="Poppins" w:hAnsi="Poppins" w:cs="Poppins"/>
          <w:b/>
          <w:bCs/>
          <w:sz w:val="20"/>
          <w:szCs w:val="20"/>
        </w:rPr>
        <w:t>u</w:t>
      </w:r>
      <w:r w:rsidRPr="00765947">
        <w:rPr>
          <w:rFonts w:ascii="Poppins" w:hAnsi="Poppins" w:cs="Poppins"/>
          <w:b/>
          <w:bCs/>
          <w:sz w:val="20"/>
          <w:szCs w:val="20"/>
        </w:rPr>
        <w:t xml:space="preserve"> RynekPierwotny.pl </w:t>
      </w:r>
    </w:p>
    <w:p w14:paraId="315825A3" w14:textId="3A2EAE59" w:rsidR="001B62E6" w:rsidRDefault="004E2149" w:rsidP="000B3992">
      <w:pPr>
        <w:shd w:val="clear" w:color="auto" w:fill="FFFFFF"/>
        <w:spacing w:before="100" w:beforeAutospacing="1" w:after="100" w:afterAutospacing="1" w:line="240" w:lineRule="auto"/>
        <w:jc w:val="both"/>
        <w:outlineLvl w:val="0"/>
        <w:rPr>
          <w:rFonts w:ascii="Poppins" w:eastAsia="Times New Roman" w:hAnsi="Poppins" w:cs="Poppins"/>
          <w:b/>
          <w:bCs/>
          <w:color w:val="23232D"/>
          <w:kern w:val="36"/>
          <w:sz w:val="40"/>
          <w:szCs w:val="40"/>
          <w:lang w:eastAsia="pl-PL"/>
        </w:rPr>
      </w:pPr>
      <w:r>
        <w:rPr>
          <w:rFonts w:ascii="Poppins" w:eastAsia="Times New Roman" w:hAnsi="Poppins" w:cs="Poppins"/>
          <w:b/>
          <w:bCs/>
          <w:color w:val="23232D"/>
          <w:kern w:val="36"/>
          <w:sz w:val="40"/>
          <w:szCs w:val="40"/>
          <w:lang w:eastAsia="pl-PL"/>
        </w:rPr>
        <w:t>D</w:t>
      </w:r>
      <w:r w:rsidR="00F47948">
        <w:rPr>
          <w:rFonts w:ascii="Poppins" w:eastAsia="Times New Roman" w:hAnsi="Poppins" w:cs="Poppins"/>
          <w:b/>
          <w:bCs/>
          <w:color w:val="23232D"/>
          <w:kern w:val="36"/>
          <w:sz w:val="40"/>
          <w:szCs w:val="40"/>
          <w:lang w:eastAsia="pl-PL"/>
        </w:rPr>
        <w:t>eweloperzy zaczęli dawkować podaż mieszkań, ale cen nie podn</w:t>
      </w:r>
      <w:r>
        <w:rPr>
          <w:rFonts w:ascii="Poppins" w:eastAsia="Times New Roman" w:hAnsi="Poppins" w:cs="Poppins"/>
          <w:b/>
          <w:bCs/>
          <w:color w:val="23232D"/>
          <w:kern w:val="36"/>
          <w:sz w:val="40"/>
          <w:szCs w:val="40"/>
          <w:lang w:eastAsia="pl-PL"/>
        </w:rPr>
        <w:t>ieśli</w:t>
      </w:r>
    </w:p>
    <w:p w14:paraId="045B56D9" w14:textId="77777777" w:rsidR="00935C5D" w:rsidRDefault="004E2149" w:rsidP="008A5073">
      <w:pPr>
        <w:jc w:val="both"/>
        <w:rPr>
          <w:rFonts w:ascii="Poppins" w:hAnsi="Poppins" w:cs="Poppins"/>
          <w:b/>
          <w:bCs/>
          <w:shd w:val="clear" w:color="auto" w:fill="FFFFFF"/>
        </w:rPr>
      </w:pPr>
      <w:r>
        <w:rPr>
          <w:rFonts w:ascii="Poppins" w:hAnsi="Poppins" w:cs="Poppins"/>
          <w:b/>
          <w:bCs/>
          <w:shd w:val="clear" w:color="auto" w:fill="FFFFFF"/>
        </w:rPr>
        <w:t xml:space="preserve">Sierpień był w tym roku pierwszym miesiącem, w którym zmniejszyła się liczba mieszkań oferowanych przez deweloperów w siedmiu </w:t>
      </w:r>
      <w:r w:rsidR="008A5073">
        <w:rPr>
          <w:rFonts w:ascii="Poppins" w:hAnsi="Poppins" w:cs="Poppins"/>
          <w:b/>
          <w:bCs/>
          <w:shd w:val="clear" w:color="auto" w:fill="FFFFFF"/>
        </w:rPr>
        <w:t>największych metropoli</w:t>
      </w:r>
      <w:r>
        <w:rPr>
          <w:rFonts w:ascii="Poppins" w:hAnsi="Poppins" w:cs="Poppins"/>
          <w:b/>
          <w:bCs/>
          <w:shd w:val="clear" w:color="auto" w:fill="FFFFFF"/>
        </w:rPr>
        <w:t>ach</w:t>
      </w:r>
      <w:r w:rsidR="008A5073">
        <w:rPr>
          <w:rFonts w:ascii="Poppins" w:hAnsi="Poppins" w:cs="Poppins"/>
          <w:b/>
          <w:bCs/>
          <w:shd w:val="clear" w:color="auto" w:fill="FFFFFF"/>
        </w:rPr>
        <w:t xml:space="preserve">. </w:t>
      </w:r>
      <w:r>
        <w:rPr>
          <w:rFonts w:ascii="Poppins" w:hAnsi="Poppins" w:cs="Poppins"/>
          <w:b/>
          <w:bCs/>
          <w:shd w:val="clear" w:color="auto" w:fill="FFFFFF"/>
        </w:rPr>
        <w:t xml:space="preserve">Dobra wiadomość jest taka, że nie </w:t>
      </w:r>
      <w:r w:rsidR="008A5073">
        <w:rPr>
          <w:rFonts w:ascii="Poppins" w:hAnsi="Poppins" w:cs="Poppins"/>
          <w:b/>
          <w:bCs/>
          <w:shd w:val="clear" w:color="auto" w:fill="FFFFFF"/>
        </w:rPr>
        <w:t xml:space="preserve">miało </w:t>
      </w:r>
      <w:r>
        <w:rPr>
          <w:rFonts w:ascii="Poppins" w:hAnsi="Poppins" w:cs="Poppins"/>
          <w:b/>
          <w:bCs/>
          <w:shd w:val="clear" w:color="auto" w:fill="FFFFFF"/>
        </w:rPr>
        <w:t xml:space="preserve">to </w:t>
      </w:r>
      <w:r w:rsidR="008A5073">
        <w:rPr>
          <w:rFonts w:ascii="Poppins" w:hAnsi="Poppins" w:cs="Poppins"/>
          <w:b/>
          <w:bCs/>
          <w:shd w:val="clear" w:color="auto" w:fill="FFFFFF"/>
        </w:rPr>
        <w:t>wpływ</w:t>
      </w:r>
      <w:r>
        <w:rPr>
          <w:rFonts w:ascii="Poppins" w:hAnsi="Poppins" w:cs="Poppins"/>
          <w:b/>
          <w:bCs/>
          <w:shd w:val="clear" w:color="auto" w:fill="FFFFFF"/>
        </w:rPr>
        <w:t>u</w:t>
      </w:r>
      <w:r w:rsidR="008A5073">
        <w:rPr>
          <w:rFonts w:ascii="Poppins" w:hAnsi="Poppins" w:cs="Poppins"/>
          <w:b/>
          <w:bCs/>
          <w:shd w:val="clear" w:color="auto" w:fill="FFFFFF"/>
        </w:rPr>
        <w:t xml:space="preserve"> na </w:t>
      </w:r>
      <w:r>
        <w:rPr>
          <w:rFonts w:ascii="Poppins" w:hAnsi="Poppins" w:cs="Poppins"/>
          <w:b/>
          <w:bCs/>
          <w:shd w:val="clear" w:color="auto" w:fill="FFFFFF"/>
        </w:rPr>
        <w:t xml:space="preserve">średnie </w:t>
      </w:r>
      <w:r w:rsidR="008A5073">
        <w:rPr>
          <w:rFonts w:ascii="Poppins" w:hAnsi="Poppins" w:cs="Poppins"/>
          <w:b/>
          <w:bCs/>
          <w:shd w:val="clear" w:color="auto" w:fill="FFFFFF"/>
        </w:rPr>
        <w:t>cen</w:t>
      </w:r>
      <w:r>
        <w:rPr>
          <w:rFonts w:ascii="Poppins" w:hAnsi="Poppins" w:cs="Poppins"/>
          <w:b/>
          <w:bCs/>
          <w:shd w:val="clear" w:color="auto" w:fill="FFFFFF"/>
        </w:rPr>
        <w:t>y metra kwadratowego - drugi miesiąc z rzędu nie wzrosły one w żadnej z tych metropolii.</w:t>
      </w:r>
      <w:r w:rsidR="00935C5D">
        <w:rPr>
          <w:rFonts w:ascii="Poppins" w:hAnsi="Poppins" w:cs="Poppins"/>
          <w:b/>
          <w:bCs/>
          <w:shd w:val="clear" w:color="auto" w:fill="FFFFFF"/>
        </w:rPr>
        <w:t xml:space="preserve"> </w:t>
      </w:r>
    </w:p>
    <w:p w14:paraId="24E2B6E4" w14:textId="2E5E5DC5" w:rsidR="004009E3" w:rsidRPr="000E0C6A" w:rsidRDefault="00935C5D" w:rsidP="004009E3">
      <w:pPr>
        <w:jc w:val="both"/>
        <w:rPr>
          <w:rFonts w:ascii="Poppins" w:hAnsi="Poppins" w:cs="Poppins"/>
        </w:rPr>
      </w:pPr>
      <w:r w:rsidRPr="00935C5D">
        <w:rPr>
          <w:rFonts w:ascii="Poppins" w:hAnsi="Poppins" w:cs="Poppins"/>
          <w:shd w:val="clear" w:color="auto" w:fill="FFFFFF"/>
        </w:rPr>
        <w:t xml:space="preserve">–  </w:t>
      </w:r>
      <w:r w:rsidRPr="00C87A63">
        <w:rPr>
          <w:rFonts w:ascii="Poppins" w:eastAsia="Times New Roman" w:hAnsi="Poppins" w:cs="Poppins"/>
          <w:i/>
          <w:iCs/>
          <w:color w:val="23232D"/>
        </w:rPr>
        <w:t>Deweloperzy bardzo liczą na jesienne żniwa sprzedażowe. C</w:t>
      </w:r>
      <w:r w:rsidRPr="00C87A63">
        <w:rPr>
          <w:rFonts w:ascii="Poppins" w:hAnsi="Poppins" w:cs="Poppins"/>
          <w:i/>
          <w:iCs/>
        </w:rPr>
        <w:t>zerwcowe wyniki dla wielu z nich okazały się wyjątkowo zimnym prysznicem. Wprawdzie l</w:t>
      </w:r>
      <w:r w:rsidRPr="00C87A63">
        <w:rPr>
          <w:rFonts w:ascii="Poppins" w:hAnsi="Poppins" w:cs="Poppins"/>
          <w:i/>
          <w:iCs/>
          <w:shd w:val="clear" w:color="auto" w:fill="FFFFFF"/>
        </w:rPr>
        <w:t xml:space="preserve">ipiec przyniósł odbicie sprzedaży w większości największych metropolii, ale </w:t>
      </w:r>
      <w:r w:rsidRPr="00C87A63">
        <w:rPr>
          <w:rStyle w:val="Hipercze"/>
          <w:rFonts w:ascii="Poppins" w:eastAsia="Calibri" w:hAnsi="Poppins" w:cs="Poppins"/>
          <w:bCs/>
          <w:i/>
          <w:iCs/>
          <w:color w:val="auto"/>
          <w:u w:val="none"/>
        </w:rPr>
        <w:t xml:space="preserve">sierpień był </w:t>
      </w:r>
      <w:r w:rsidR="0091700F" w:rsidRPr="00C87A63">
        <w:rPr>
          <w:rStyle w:val="Hipercze"/>
          <w:rFonts w:ascii="Poppins" w:eastAsia="Calibri" w:hAnsi="Poppins" w:cs="Poppins"/>
          <w:bCs/>
          <w:i/>
          <w:iCs/>
          <w:color w:val="auto"/>
          <w:u w:val="none"/>
        </w:rPr>
        <w:t xml:space="preserve">już </w:t>
      </w:r>
      <w:r w:rsidRPr="00C87A63">
        <w:rPr>
          <w:rStyle w:val="Hipercze"/>
          <w:rFonts w:ascii="Poppins" w:eastAsia="Calibri" w:hAnsi="Poppins" w:cs="Poppins"/>
          <w:bCs/>
          <w:i/>
          <w:iCs/>
          <w:color w:val="auto"/>
          <w:u w:val="none"/>
        </w:rPr>
        <w:t>gorszy pod tym względem</w:t>
      </w:r>
      <w:r w:rsidR="004009E3">
        <w:rPr>
          <w:rStyle w:val="Hipercze"/>
          <w:rFonts w:ascii="Poppins" w:eastAsia="Calibri" w:hAnsi="Poppins" w:cs="Poppins"/>
          <w:bCs/>
          <w:color w:val="auto"/>
          <w:u w:val="none"/>
        </w:rPr>
        <w:t xml:space="preserve"> – mówi </w:t>
      </w:r>
      <w:r w:rsidR="004009E3">
        <w:rPr>
          <w:rFonts w:ascii="Poppins" w:hAnsi="Poppins" w:cs="Poppins"/>
          <w:shd w:val="clear" w:color="auto" w:fill="FFFFFF"/>
        </w:rPr>
        <w:t xml:space="preserve">Marek Wielgo, </w:t>
      </w:r>
      <w:r w:rsidR="004009E3">
        <w:rPr>
          <w:rFonts w:ascii="Poppins" w:hAnsi="Poppins" w:cs="Poppins"/>
        </w:rPr>
        <w:t xml:space="preserve">ekspert portalu </w:t>
      </w:r>
      <w:hyperlink r:id="rId8" w:history="1">
        <w:r w:rsidR="004009E3" w:rsidRPr="00DF232A">
          <w:rPr>
            <w:rStyle w:val="Hipercze"/>
            <w:rFonts w:ascii="Poppins" w:hAnsi="Poppins" w:cs="Poppins"/>
          </w:rPr>
          <w:t>RynekPierwotny.pl</w:t>
        </w:r>
      </w:hyperlink>
      <w:r w:rsidR="004009E3">
        <w:rPr>
          <w:rFonts w:ascii="Poppins" w:hAnsi="Poppins" w:cs="Poppins"/>
        </w:rPr>
        <w:t>.</w:t>
      </w:r>
      <w:r w:rsidR="000E0C6A">
        <w:rPr>
          <w:rFonts w:ascii="Poppins" w:hAnsi="Poppins" w:cs="Poppins"/>
        </w:rPr>
        <w:t xml:space="preserve"> I p</w:t>
      </w:r>
      <w:r w:rsidR="004009E3">
        <w:rPr>
          <w:rStyle w:val="Hipercze"/>
          <w:rFonts w:ascii="Poppins" w:eastAsia="Calibri" w:hAnsi="Poppins" w:cs="Poppins"/>
          <w:bCs/>
          <w:color w:val="auto"/>
          <w:u w:val="none"/>
        </w:rPr>
        <w:t xml:space="preserve">rzyznaje, że sierpniowy spadek sprzedaży w Warszawie, Krakowie, Łodzi i Górnośląsko-Zagłębiowskiej Metropolii </w:t>
      </w:r>
      <w:r>
        <w:rPr>
          <w:rStyle w:val="Hipercze"/>
          <w:rFonts w:ascii="Poppins" w:eastAsia="Calibri" w:hAnsi="Poppins" w:cs="Poppins"/>
          <w:bCs/>
          <w:color w:val="auto"/>
          <w:u w:val="none"/>
        </w:rPr>
        <w:t>m</w:t>
      </w:r>
      <w:r w:rsidRPr="00935C5D">
        <w:rPr>
          <w:rStyle w:val="Hipercze"/>
          <w:rFonts w:ascii="Poppins" w:eastAsia="Calibri" w:hAnsi="Poppins" w:cs="Poppins"/>
          <w:bCs/>
          <w:color w:val="auto"/>
          <w:u w:val="none"/>
        </w:rPr>
        <w:t xml:space="preserve">ożna tłumaczyć tym, że wielu potencjalnych nabywców udało się na wakacje, bo uznało, że nie ma powodu do pośpiechu. Wszak </w:t>
      </w:r>
      <w:r>
        <w:rPr>
          <w:rFonts w:ascii="Poppins" w:hAnsi="Poppins" w:cs="Poppins"/>
        </w:rPr>
        <w:t xml:space="preserve">do tej pory oferta mieszkań rosła, a ich ceny ustabilizowały się. Jednak </w:t>
      </w:r>
      <w:r w:rsidR="004009E3">
        <w:rPr>
          <w:rFonts w:ascii="Poppins" w:hAnsi="Poppins" w:cs="Poppins"/>
        </w:rPr>
        <w:t xml:space="preserve">trzeba też uwzględnić </w:t>
      </w:r>
      <w:r>
        <w:rPr>
          <w:rFonts w:ascii="Poppins" w:hAnsi="Poppins" w:cs="Poppins"/>
        </w:rPr>
        <w:t>drugi</w:t>
      </w:r>
      <w:r w:rsidR="004009E3">
        <w:rPr>
          <w:rFonts w:ascii="Poppins" w:hAnsi="Poppins" w:cs="Poppins"/>
        </w:rPr>
        <w:t xml:space="preserve">, być może nawet ważniejszy </w:t>
      </w:r>
      <w:r>
        <w:rPr>
          <w:rFonts w:ascii="Poppins" w:hAnsi="Poppins" w:cs="Poppins"/>
        </w:rPr>
        <w:t>powód</w:t>
      </w:r>
      <w:r w:rsidR="004009E3">
        <w:rPr>
          <w:rFonts w:ascii="Poppins" w:hAnsi="Poppins" w:cs="Poppins"/>
        </w:rPr>
        <w:t xml:space="preserve"> słabszej sprzedaży</w:t>
      </w:r>
      <w:r>
        <w:rPr>
          <w:rFonts w:ascii="Poppins" w:hAnsi="Poppins" w:cs="Poppins"/>
        </w:rPr>
        <w:t>: kredyty wciąż są drogie</w:t>
      </w:r>
      <w:r w:rsidR="004009E3">
        <w:rPr>
          <w:rFonts w:ascii="Poppins" w:hAnsi="Poppins" w:cs="Poppins"/>
        </w:rPr>
        <w:t xml:space="preserve">, a trzy dotychczasowe obniżki stóp procentowych </w:t>
      </w:r>
      <w:r w:rsidR="0091700F">
        <w:rPr>
          <w:rFonts w:ascii="Poppins" w:hAnsi="Poppins" w:cs="Poppins"/>
        </w:rPr>
        <w:t xml:space="preserve">tylko </w:t>
      </w:r>
      <w:r w:rsidR="004009E3">
        <w:rPr>
          <w:rFonts w:ascii="Poppins" w:hAnsi="Poppins" w:cs="Poppins"/>
        </w:rPr>
        <w:t xml:space="preserve">w niewielkim stopniu poprawiły </w:t>
      </w:r>
      <w:r w:rsidR="004009E3" w:rsidRPr="007602CD">
        <w:rPr>
          <w:rFonts w:ascii="Poppins" w:eastAsia="Calibri" w:hAnsi="Poppins" w:cs="Poppins"/>
          <w:bCs/>
        </w:rPr>
        <w:t>sytuacj</w:t>
      </w:r>
      <w:r w:rsidR="004009E3">
        <w:rPr>
          <w:rFonts w:ascii="Poppins" w:eastAsia="Calibri" w:hAnsi="Poppins" w:cs="Poppins"/>
          <w:bCs/>
        </w:rPr>
        <w:t>ę</w:t>
      </w:r>
      <w:r w:rsidR="004009E3" w:rsidRPr="007602CD">
        <w:rPr>
          <w:rFonts w:ascii="Poppins" w:eastAsia="Calibri" w:hAnsi="Poppins" w:cs="Poppins"/>
          <w:bCs/>
        </w:rPr>
        <w:t xml:space="preserve"> tych, kt</w:t>
      </w:r>
      <w:r w:rsidR="004009E3">
        <w:rPr>
          <w:rFonts w:ascii="Poppins" w:eastAsia="Calibri" w:hAnsi="Poppins" w:cs="Poppins"/>
          <w:bCs/>
        </w:rPr>
        <w:t>ó</w:t>
      </w:r>
      <w:r w:rsidR="004009E3" w:rsidRPr="007602CD">
        <w:rPr>
          <w:rFonts w:ascii="Poppins" w:eastAsia="Calibri" w:hAnsi="Poppins" w:cs="Poppins"/>
          <w:bCs/>
        </w:rPr>
        <w:t xml:space="preserve">rzy </w:t>
      </w:r>
      <w:r w:rsidR="004009E3">
        <w:rPr>
          <w:rFonts w:ascii="Poppins" w:eastAsia="Calibri" w:hAnsi="Poppins" w:cs="Poppins"/>
          <w:bCs/>
        </w:rPr>
        <w:t xml:space="preserve">przy zakupie mieszkania muszą posiłkować się kredytem. </w:t>
      </w:r>
    </w:p>
    <w:p w14:paraId="0B80E4B4" w14:textId="6A88C1DC" w:rsidR="00935C5D" w:rsidRDefault="004009E3" w:rsidP="004009E3">
      <w:pPr>
        <w:jc w:val="both"/>
        <w:rPr>
          <w:rFonts w:ascii="Poppins" w:hAnsi="Poppins" w:cs="Poppins"/>
        </w:rPr>
      </w:pPr>
      <w:r>
        <w:rPr>
          <w:rFonts w:ascii="Poppins" w:eastAsia="Calibri" w:hAnsi="Poppins" w:cs="Poppins"/>
          <w:bCs/>
        </w:rPr>
        <w:t xml:space="preserve">– </w:t>
      </w:r>
      <w:r w:rsidRPr="00C87A63">
        <w:rPr>
          <w:rFonts w:ascii="Poppins" w:hAnsi="Poppins" w:cs="Poppins"/>
          <w:i/>
          <w:iCs/>
        </w:rPr>
        <w:t>Dlatego w tym roku raczej nie należy się spodziewać szturmu na biura sprzedaży firm deweloperskich. Co nie znaczy, że p</w:t>
      </w:r>
      <w:r w:rsidRPr="00C87A63">
        <w:rPr>
          <w:rFonts w:ascii="Poppins" w:hAnsi="Poppins" w:cs="Poppins"/>
          <w:bCs/>
          <w:i/>
          <w:iCs/>
        </w:rPr>
        <w:t xml:space="preserve">opyt na mieszkania pozostanie obojętny na poprawiającą się dostępność kredytów. </w:t>
      </w:r>
      <w:r w:rsidRPr="00C87A63">
        <w:rPr>
          <w:rFonts w:ascii="Poppins" w:eastAsia="Times New Roman" w:hAnsi="Poppins" w:cs="Poppins"/>
          <w:i/>
          <w:iCs/>
          <w:color w:val="23232D"/>
          <w:lang w:eastAsia="pl-PL"/>
        </w:rPr>
        <w:t xml:space="preserve">Zwłaszcza, że </w:t>
      </w:r>
      <w:r w:rsidRPr="00C87A63">
        <w:rPr>
          <w:rFonts w:ascii="Poppins" w:hAnsi="Poppins" w:cs="Poppins"/>
          <w:i/>
          <w:iCs/>
        </w:rPr>
        <w:t>deweloperzy zwiększyli w tym roku podaż mieszkań z cenami bardziej przystępnymi na kieszeń kredytobiorców</w:t>
      </w:r>
      <w:r>
        <w:rPr>
          <w:rFonts w:ascii="Poppins" w:hAnsi="Poppins" w:cs="Poppins"/>
        </w:rPr>
        <w:t xml:space="preserve"> – komentuje Marek Wielgo</w:t>
      </w:r>
      <w:r w:rsidRPr="00D71FE8">
        <w:rPr>
          <w:rFonts w:ascii="Poppins" w:hAnsi="Poppins" w:cs="Poppins"/>
        </w:rPr>
        <w:t>.</w:t>
      </w:r>
    </w:p>
    <w:p w14:paraId="45CF9EC2" w14:textId="2487DE74" w:rsidR="0091700F" w:rsidRDefault="009C0012" w:rsidP="0091700F">
      <w:pPr>
        <w:jc w:val="both"/>
        <w:rPr>
          <w:rFonts w:ascii="Poppins" w:eastAsia="Times New Roman" w:hAnsi="Poppins" w:cs="Poppins"/>
          <w:color w:val="23232D"/>
        </w:rPr>
      </w:pPr>
      <w:r>
        <w:rPr>
          <w:rFonts w:ascii="Poppins" w:hAnsi="Poppins" w:cs="Poppins"/>
        </w:rPr>
        <w:t>Z danych BIG DATA RynekPierwotny.pl wynika, że w</w:t>
      </w:r>
      <w:r w:rsidR="0091700F" w:rsidRPr="007A0F51">
        <w:rPr>
          <w:rFonts w:ascii="Poppins" w:eastAsia="Times New Roman" w:hAnsi="Poppins" w:cs="Poppins"/>
          <w:color w:val="23232D"/>
        </w:rPr>
        <w:t xml:space="preserve"> Krakowie kupujący </w:t>
      </w:r>
      <w:r w:rsidR="0091700F">
        <w:rPr>
          <w:rFonts w:ascii="Poppins" w:eastAsia="Times New Roman" w:hAnsi="Poppins" w:cs="Poppins"/>
          <w:color w:val="23232D"/>
        </w:rPr>
        <w:t xml:space="preserve">mieli </w:t>
      </w:r>
      <w:r w:rsidR="0091700F" w:rsidRPr="007A0F51">
        <w:rPr>
          <w:rFonts w:ascii="Poppins" w:eastAsia="Times New Roman" w:hAnsi="Poppins" w:cs="Poppins"/>
          <w:color w:val="23232D"/>
        </w:rPr>
        <w:t xml:space="preserve">w </w:t>
      </w:r>
      <w:r w:rsidR="0091700F">
        <w:rPr>
          <w:rFonts w:ascii="Poppins" w:eastAsia="Times New Roman" w:hAnsi="Poppins" w:cs="Poppins"/>
          <w:color w:val="23232D"/>
        </w:rPr>
        <w:t xml:space="preserve">sierpniu </w:t>
      </w:r>
      <w:r w:rsidR="0091700F" w:rsidRPr="007A0F51">
        <w:rPr>
          <w:rFonts w:ascii="Poppins" w:eastAsia="Times New Roman" w:hAnsi="Poppins" w:cs="Poppins"/>
          <w:color w:val="23232D"/>
        </w:rPr>
        <w:t xml:space="preserve">do wyboru </w:t>
      </w:r>
      <w:r w:rsidR="0091700F">
        <w:rPr>
          <w:rFonts w:ascii="Poppins" w:eastAsia="Times New Roman" w:hAnsi="Poppins" w:cs="Poppins"/>
          <w:color w:val="23232D"/>
        </w:rPr>
        <w:t>ok. 3,4</w:t>
      </w:r>
      <w:r w:rsidR="0091700F" w:rsidRPr="007A0F51">
        <w:rPr>
          <w:rFonts w:ascii="Poppins" w:eastAsia="Times New Roman" w:hAnsi="Poppins" w:cs="Poppins"/>
          <w:color w:val="23232D"/>
        </w:rPr>
        <w:t xml:space="preserve"> tys. mieszkań z ujawniona ceną 1</w:t>
      </w:r>
      <w:r w:rsidR="0091700F">
        <w:rPr>
          <w:rFonts w:ascii="Poppins" w:eastAsia="Times New Roman" w:hAnsi="Poppins" w:cs="Poppins"/>
          <w:color w:val="23232D"/>
        </w:rPr>
        <w:t>0</w:t>
      </w:r>
      <w:r w:rsidR="0091700F" w:rsidRPr="007A0F51">
        <w:rPr>
          <w:rFonts w:ascii="Poppins" w:eastAsia="Times New Roman" w:hAnsi="Poppins" w:cs="Poppins"/>
          <w:color w:val="23232D"/>
        </w:rPr>
        <w:t xml:space="preserve">-15 tys. zł za metr kwadratowy, czyli o </w:t>
      </w:r>
      <w:r w:rsidR="0091700F">
        <w:rPr>
          <w:rFonts w:ascii="Poppins" w:eastAsia="Times New Roman" w:hAnsi="Poppins" w:cs="Poppins"/>
          <w:color w:val="23232D"/>
        </w:rPr>
        <w:t>21`</w:t>
      </w:r>
      <w:r w:rsidR="0091700F" w:rsidRPr="007A0F51">
        <w:rPr>
          <w:rFonts w:ascii="Poppins" w:eastAsia="Times New Roman" w:hAnsi="Poppins" w:cs="Poppins"/>
          <w:color w:val="23232D"/>
        </w:rPr>
        <w:t xml:space="preserve">% więcej niż </w:t>
      </w:r>
      <w:r w:rsidR="0091700F">
        <w:rPr>
          <w:rFonts w:ascii="Poppins" w:eastAsia="Times New Roman" w:hAnsi="Poppins" w:cs="Poppins"/>
          <w:color w:val="23232D"/>
        </w:rPr>
        <w:t xml:space="preserve">na początku tego </w:t>
      </w:r>
      <w:r w:rsidR="0091700F" w:rsidRPr="007A0F51">
        <w:rPr>
          <w:rFonts w:ascii="Poppins" w:eastAsia="Times New Roman" w:hAnsi="Poppins" w:cs="Poppins"/>
          <w:color w:val="23232D"/>
        </w:rPr>
        <w:t>rok</w:t>
      </w:r>
      <w:r w:rsidR="0091700F">
        <w:rPr>
          <w:rFonts w:ascii="Poppins" w:eastAsia="Times New Roman" w:hAnsi="Poppins" w:cs="Poppins"/>
          <w:color w:val="23232D"/>
        </w:rPr>
        <w:t>u</w:t>
      </w:r>
      <w:r w:rsidR="0091700F" w:rsidRPr="007A0F51">
        <w:rPr>
          <w:rFonts w:ascii="Poppins" w:eastAsia="Times New Roman" w:hAnsi="Poppins" w:cs="Poppins"/>
          <w:color w:val="23232D"/>
        </w:rPr>
        <w:t xml:space="preserve">. Więcej </w:t>
      </w:r>
      <w:r w:rsidR="0091700F">
        <w:rPr>
          <w:rFonts w:ascii="Poppins" w:eastAsia="Times New Roman" w:hAnsi="Poppins" w:cs="Poppins"/>
          <w:color w:val="23232D"/>
        </w:rPr>
        <w:t xml:space="preserve">takich lokali </w:t>
      </w:r>
      <w:r>
        <w:rPr>
          <w:rFonts w:ascii="Poppins" w:eastAsia="Times New Roman" w:hAnsi="Poppins" w:cs="Poppins"/>
          <w:color w:val="23232D"/>
        </w:rPr>
        <w:t xml:space="preserve">było </w:t>
      </w:r>
      <w:r w:rsidR="0091700F" w:rsidRPr="007A0F51">
        <w:rPr>
          <w:rFonts w:ascii="Poppins" w:eastAsia="Times New Roman" w:hAnsi="Poppins" w:cs="Poppins"/>
          <w:color w:val="23232D"/>
        </w:rPr>
        <w:t>też w</w:t>
      </w:r>
      <w:r w:rsidR="0091700F">
        <w:rPr>
          <w:rFonts w:ascii="Poppins" w:eastAsia="Times New Roman" w:hAnsi="Poppins" w:cs="Poppins"/>
          <w:color w:val="23232D"/>
        </w:rPr>
        <w:t xml:space="preserve">e Wrocławiu (+17%), </w:t>
      </w:r>
      <w:r w:rsidR="0091700F" w:rsidRPr="007A0F51">
        <w:rPr>
          <w:rFonts w:ascii="Poppins" w:eastAsia="Times New Roman" w:hAnsi="Poppins" w:cs="Poppins"/>
          <w:color w:val="23232D"/>
        </w:rPr>
        <w:t>Poznaniu (</w:t>
      </w:r>
      <w:r w:rsidR="0091700F">
        <w:rPr>
          <w:rFonts w:ascii="Poppins" w:eastAsia="Times New Roman" w:hAnsi="Poppins" w:cs="Poppins"/>
          <w:color w:val="23232D"/>
        </w:rPr>
        <w:t xml:space="preserve">+16%) i Warszawie (+7%). </w:t>
      </w:r>
      <w:r>
        <w:rPr>
          <w:rFonts w:ascii="Poppins" w:eastAsia="Times New Roman" w:hAnsi="Poppins" w:cs="Poppins"/>
          <w:color w:val="23232D"/>
        </w:rPr>
        <w:t xml:space="preserve">Tylko </w:t>
      </w:r>
      <w:r w:rsidR="0091700F">
        <w:rPr>
          <w:rFonts w:ascii="Poppins" w:eastAsia="Times New Roman" w:hAnsi="Poppins" w:cs="Poppins"/>
          <w:color w:val="23232D"/>
        </w:rPr>
        <w:t xml:space="preserve">w </w:t>
      </w:r>
      <w:r w:rsidR="0091700F" w:rsidRPr="007A0F51">
        <w:rPr>
          <w:rFonts w:ascii="Poppins" w:eastAsia="Times New Roman" w:hAnsi="Poppins" w:cs="Poppins"/>
          <w:color w:val="23232D"/>
        </w:rPr>
        <w:t xml:space="preserve">Trójmieście </w:t>
      </w:r>
      <w:r w:rsidR="0091700F">
        <w:rPr>
          <w:rFonts w:ascii="Poppins" w:eastAsia="Times New Roman" w:hAnsi="Poppins" w:cs="Poppins"/>
          <w:color w:val="23232D"/>
        </w:rPr>
        <w:t xml:space="preserve">ich liczba zmniejszyła się </w:t>
      </w:r>
      <w:r>
        <w:rPr>
          <w:rFonts w:ascii="Poppins" w:eastAsia="Times New Roman" w:hAnsi="Poppins" w:cs="Poppins"/>
          <w:color w:val="23232D"/>
        </w:rPr>
        <w:t xml:space="preserve">w ciągu ośmiu miesięcy </w:t>
      </w:r>
      <w:r w:rsidR="0091700F">
        <w:rPr>
          <w:rFonts w:ascii="Poppins" w:eastAsia="Times New Roman" w:hAnsi="Poppins" w:cs="Poppins"/>
          <w:color w:val="23232D"/>
        </w:rPr>
        <w:t>o 7%</w:t>
      </w:r>
      <w:r>
        <w:rPr>
          <w:rFonts w:ascii="Poppins" w:eastAsia="Times New Roman" w:hAnsi="Poppins" w:cs="Poppins"/>
          <w:color w:val="23232D"/>
        </w:rPr>
        <w:t>, choć jeszcze miesiąc wcześniej oferta była większa niż na początku roku.</w:t>
      </w:r>
    </w:p>
    <w:p w14:paraId="7BFB5BC5" w14:textId="27522011" w:rsidR="009C0012" w:rsidRPr="009C0012" w:rsidRDefault="009C0012" w:rsidP="009C0012">
      <w:pPr>
        <w:jc w:val="both"/>
        <w:rPr>
          <w:rFonts w:ascii="Poppins" w:eastAsia="Times New Roman" w:hAnsi="Poppins" w:cs="Poppins"/>
          <w:color w:val="23232D"/>
        </w:rPr>
      </w:pPr>
      <w:r w:rsidRPr="009C0012">
        <w:rPr>
          <w:rFonts w:ascii="Poppins" w:eastAsia="Times New Roman" w:hAnsi="Poppins" w:cs="Poppins"/>
          <w:noProof/>
          <w:color w:val="23232D"/>
        </w:rPr>
        <w:lastRenderedPageBreak/>
        <w:drawing>
          <wp:inline distT="0" distB="0" distL="0" distR="0" wp14:anchorId="263C8D09" wp14:editId="760F3D53">
            <wp:extent cx="6645910" cy="3738245"/>
            <wp:effectExtent l="0" t="0" r="2540" b="0"/>
            <wp:docPr id="1318397902" name="Obraz 2" descr="Obraz zawierający tekst, zrzut ekranu, design&#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8397902" name="Obraz 2" descr="Obraz zawierający tekst, zrzut ekranu, design&#10;&#10;Zawartość wygenerowana przez AI może być niepoprawn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45910" cy="3738245"/>
                    </a:xfrm>
                    <a:prstGeom prst="rect">
                      <a:avLst/>
                    </a:prstGeom>
                    <a:noFill/>
                    <a:ln>
                      <a:noFill/>
                    </a:ln>
                  </pic:spPr>
                </pic:pic>
              </a:graphicData>
            </a:graphic>
          </wp:inline>
        </w:drawing>
      </w:r>
    </w:p>
    <w:p w14:paraId="5626265C" w14:textId="60578A17" w:rsidR="0091700F" w:rsidRPr="000418D5" w:rsidRDefault="0091700F" w:rsidP="0091700F">
      <w:pPr>
        <w:jc w:val="both"/>
        <w:rPr>
          <w:rFonts w:ascii="Poppins" w:eastAsia="Times New Roman" w:hAnsi="Poppins" w:cs="Poppins"/>
        </w:rPr>
      </w:pPr>
      <w:r w:rsidRPr="000418D5">
        <w:rPr>
          <w:rFonts w:ascii="Poppins" w:eastAsia="Times New Roman" w:hAnsi="Poppins" w:cs="Poppins"/>
        </w:rPr>
        <w:t xml:space="preserve">I najpewniej to dlatego średnia cena metra kwadratowego wszystkich mieszkań w ofercie firm deweloperskich poszybowała w </w:t>
      </w:r>
      <w:r w:rsidR="009C0012" w:rsidRPr="000418D5">
        <w:rPr>
          <w:rFonts w:ascii="Poppins" w:eastAsia="Times New Roman" w:hAnsi="Poppins" w:cs="Poppins"/>
        </w:rPr>
        <w:t xml:space="preserve">tym roku w Trójmieście </w:t>
      </w:r>
      <w:r w:rsidRPr="000418D5">
        <w:rPr>
          <w:rFonts w:ascii="Poppins" w:eastAsia="Times New Roman" w:hAnsi="Poppins" w:cs="Poppins"/>
        </w:rPr>
        <w:t xml:space="preserve">najbardziej, bo aż o 9%. W Warszawie, Krakowie i Poznaniu średnia poszła w tym czasie w górę o 1%, a w Łodzi i Wrocławiu nie zmieniła się. To właśnie dopływ na rynek stosunkowo tanich mieszkań </w:t>
      </w:r>
      <w:r w:rsidR="009C0012" w:rsidRPr="000418D5">
        <w:rPr>
          <w:rFonts w:ascii="Poppins" w:eastAsia="Times New Roman" w:hAnsi="Poppins" w:cs="Poppins"/>
        </w:rPr>
        <w:t>za</w:t>
      </w:r>
      <w:r w:rsidRPr="000418D5">
        <w:rPr>
          <w:rFonts w:ascii="Poppins" w:eastAsia="Times New Roman" w:hAnsi="Poppins" w:cs="Poppins"/>
        </w:rPr>
        <w:t>działa</w:t>
      </w:r>
      <w:r w:rsidR="009C0012" w:rsidRPr="000418D5">
        <w:rPr>
          <w:rFonts w:ascii="Poppins" w:eastAsia="Times New Roman" w:hAnsi="Poppins" w:cs="Poppins"/>
        </w:rPr>
        <w:t>ł</w:t>
      </w:r>
      <w:r w:rsidRPr="000418D5">
        <w:rPr>
          <w:rFonts w:ascii="Poppins" w:eastAsia="Times New Roman" w:hAnsi="Poppins" w:cs="Poppins"/>
        </w:rPr>
        <w:t xml:space="preserve"> stabilizująco na ich średnią cenę w przeliczeniu ma metr kwadratowy. </w:t>
      </w:r>
    </w:p>
    <w:p w14:paraId="3FD61D32" w14:textId="3F0BC560" w:rsidR="009C0012" w:rsidRPr="000418D5" w:rsidRDefault="007B770B" w:rsidP="007B770B">
      <w:pPr>
        <w:jc w:val="both"/>
        <w:rPr>
          <w:rFonts w:ascii="Poppins" w:hAnsi="Poppins" w:cs="Poppins"/>
        </w:rPr>
      </w:pPr>
      <w:r w:rsidRPr="000418D5">
        <w:rPr>
          <w:rFonts w:ascii="Poppins" w:hAnsi="Poppins" w:cs="Poppins"/>
        </w:rPr>
        <w:t>W</w:t>
      </w:r>
      <w:r w:rsidR="009C0012" w:rsidRPr="000418D5">
        <w:rPr>
          <w:rFonts w:ascii="Poppins" w:hAnsi="Poppins" w:cs="Poppins"/>
        </w:rPr>
        <w:t>edług danych BIG DATA RynekPierwotny.pl</w:t>
      </w:r>
      <w:r w:rsidR="000E0C6A" w:rsidRPr="000418D5">
        <w:rPr>
          <w:rFonts w:ascii="Poppins" w:hAnsi="Poppins" w:cs="Poppins"/>
        </w:rPr>
        <w:t xml:space="preserve"> </w:t>
      </w:r>
      <w:r w:rsidR="009C0012" w:rsidRPr="000418D5">
        <w:rPr>
          <w:rFonts w:ascii="Poppins" w:hAnsi="Poppins" w:cs="Poppins"/>
        </w:rPr>
        <w:t xml:space="preserve">sierpień </w:t>
      </w:r>
      <w:r w:rsidR="009C0012" w:rsidRPr="000418D5">
        <w:rPr>
          <w:rFonts w:ascii="Poppins" w:hAnsi="Poppins" w:cs="Poppins"/>
          <w:lang w:eastAsia="pl-PL"/>
        </w:rPr>
        <w:t>był w tym roku drugim z rzędu miesiącem, w którym we wszystkich największych metropoliach nie odnotowaliśmy wzrostu średniej ceny metra kwadratowego W Warszawie wynosiła ona pod koniec sierpnia ok. 17,8 tys.</w:t>
      </w:r>
      <w:r w:rsidR="000E0C6A" w:rsidRPr="000418D5">
        <w:rPr>
          <w:rFonts w:ascii="Poppins" w:hAnsi="Poppins" w:cs="Poppins"/>
          <w:lang w:eastAsia="pl-PL"/>
        </w:rPr>
        <w:t xml:space="preserve"> </w:t>
      </w:r>
      <w:r w:rsidR="009C0012" w:rsidRPr="000418D5">
        <w:rPr>
          <w:rFonts w:ascii="Poppins" w:hAnsi="Poppins" w:cs="Poppins"/>
          <w:lang w:eastAsia="pl-PL"/>
        </w:rPr>
        <w:t>Na drugim miejscu jest Trójmiasto (ok. 16,8 tys. zł), które nieznacznie wyprzedziło Kraków (ok. 16,7 tys. zł/m kw.). Czwarte miejsce wciąż zajmuje Wrocław (ok. 14,7 tys. zł/m kw.), a dalej są Poznań (ok. 13,6 tys. zł/m kw.), Łódź (11,5 tys. zł/m kw.) i Górnośląsko</w:t>
      </w:r>
      <w:r w:rsidR="009C0012" w:rsidRPr="000418D5">
        <w:rPr>
          <w:rFonts w:ascii="Poppins" w:hAnsi="Poppins" w:cs="Poppins"/>
        </w:rPr>
        <w:t>-Zagłębiowska Metropolia (ok. 11,4 tys. zł/m kw.).</w:t>
      </w:r>
    </w:p>
    <w:p w14:paraId="5B21413D" w14:textId="3E5237E7" w:rsidR="007B770B" w:rsidRPr="007B770B" w:rsidRDefault="007B770B" w:rsidP="007B770B">
      <w:pPr>
        <w:shd w:val="clear" w:color="auto" w:fill="FFFFFF"/>
        <w:spacing w:before="100" w:beforeAutospacing="1" w:after="100" w:afterAutospacing="1" w:line="240" w:lineRule="auto"/>
        <w:jc w:val="both"/>
        <w:rPr>
          <w:rFonts w:ascii="Poppins" w:hAnsi="Poppins" w:cs="Poppins"/>
        </w:rPr>
      </w:pPr>
      <w:r w:rsidRPr="007B770B">
        <w:rPr>
          <w:rFonts w:ascii="Poppins" w:hAnsi="Poppins" w:cs="Poppins"/>
          <w:noProof/>
        </w:rPr>
        <w:lastRenderedPageBreak/>
        <w:drawing>
          <wp:inline distT="0" distB="0" distL="0" distR="0" wp14:anchorId="5C343D51" wp14:editId="3CDB61E6">
            <wp:extent cx="6645910" cy="3738245"/>
            <wp:effectExtent l="0" t="0" r="2540" b="0"/>
            <wp:docPr id="126337862" name="Obraz 4" descr="Obraz zawierający tekst, zrzut ekranu, Czcionka, diagram&#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37862" name="Obraz 4" descr="Obraz zawierający tekst, zrzut ekranu, Czcionka, diagram&#10;&#10;Zawartość wygenerowana przez AI może być niepoprawna."/>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5910" cy="3738245"/>
                    </a:xfrm>
                    <a:prstGeom prst="rect">
                      <a:avLst/>
                    </a:prstGeom>
                    <a:noFill/>
                    <a:ln>
                      <a:noFill/>
                    </a:ln>
                  </pic:spPr>
                </pic:pic>
              </a:graphicData>
            </a:graphic>
          </wp:inline>
        </w:drawing>
      </w:r>
    </w:p>
    <w:p w14:paraId="20C74884" w14:textId="2518B33B" w:rsidR="007B770B" w:rsidRPr="000418D5" w:rsidRDefault="007B770B" w:rsidP="007B770B">
      <w:pPr>
        <w:jc w:val="both"/>
        <w:rPr>
          <w:rFonts w:ascii="Poppins" w:eastAsia="Times New Roman" w:hAnsi="Poppins" w:cs="Poppins"/>
          <w:lang w:eastAsia="pl-PL"/>
        </w:rPr>
      </w:pPr>
      <w:r w:rsidRPr="000418D5">
        <w:rPr>
          <w:rFonts w:ascii="Poppins" w:eastAsia="Times New Roman" w:hAnsi="Poppins" w:cs="Poppins"/>
          <w:lang w:eastAsia="pl-PL"/>
        </w:rPr>
        <w:t>Porównując średnie ceny metra kwadratowego nowych mieszkań z sierpnia tego roku i analogicznego okresu roku ubiegłego w większości metropolii wciąż widać różnicę. Wyjątkami są Warszawa i Łódź. Średnia jest tam niemal taka sama. Warto też zwrócić uwagę, że w pozostałych metropoliach różnica jest coraz mniejsza. Np. we Wrocławiu jeszcze w styczniu wynosiła ona 12%, w czerwcu – 5%, w lipcu – 3%, a w sierpniu skurczyła się do 2%. W Trójmieście średnia cena metra kwadratowego była w czerwcu o 10% wyższa niż rok temu, zaś w sierpniu – liczona rok do roku – 7%.</w:t>
      </w:r>
    </w:p>
    <w:p w14:paraId="1835C0A8" w14:textId="5505F1BD" w:rsidR="007B770B" w:rsidRPr="000418D5" w:rsidRDefault="007B770B" w:rsidP="007B770B">
      <w:pPr>
        <w:jc w:val="both"/>
        <w:rPr>
          <w:rFonts w:ascii="Poppins" w:eastAsia="Times New Roman" w:hAnsi="Poppins" w:cs="Poppins"/>
          <w:lang w:eastAsia="pl-PL"/>
        </w:rPr>
      </w:pPr>
      <w:r w:rsidRPr="000418D5">
        <w:rPr>
          <w:rFonts w:ascii="Poppins" w:hAnsi="Poppins" w:cs="Poppins"/>
        </w:rPr>
        <w:t>Po ośmiu miesiącach o tytuł najbardziej stabilnej cenowo metropolii w 2025 r. z Warszawą i Łodzią rywalizują Kraków, Wrocław i Poznań, gdzie z</w:t>
      </w:r>
      <w:r w:rsidRPr="000418D5">
        <w:rPr>
          <w:rFonts w:ascii="Poppins" w:eastAsia="Times New Roman" w:hAnsi="Poppins" w:cs="Poppins"/>
          <w:lang w:eastAsia="pl-PL"/>
        </w:rPr>
        <w:t>miana średniej ceny metra kwadratowego nowych mieszkań w okresie 12 miesięcy wynosiła w sierpniu 2%. Z kolei w Górnośląsko-Zagłębiowskiej Metropolii było to 5%.</w:t>
      </w:r>
    </w:p>
    <w:p w14:paraId="0803429B" w14:textId="1671F491" w:rsidR="007B770B" w:rsidRPr="007B770B" w:rsidRDefault="007B770B" w:rsidP="007B770B">
      <w:pPr>
        <w:shd w:val="clear" w:color="auto" w:fill="FFFFFF"/>
        <w:spacing w:before="100" w:beforeAutospacing="1" w:after="100" w:afterAutospacing="1" w:line="240" w:lineRule="auto"/>
        <w:jc w:val="both"/>
        <w:rPr>
          <w:rFonts w:ascii="Poppins" w:hAnsi="Poppins" w:cs="Poppins"/>
        </w:rPr>
      </w:pPr>
      <w:r w:rsidRPr="007B770B">
        <w:rPr>
          <w:rFonts w:ascii="Poppins" w:hAnsi="Poppins" w:cs="Poppins"/>
          <w:noProof/>
        </w:rPr>
        <w:lastRenderedPageBreak/>
        <w:drawing>
          <wp:inline distT="0" distB="0" distL="0" distR="0" wp14:anchorId="6FE6E59A" wp14:editId="25DEA1A4">
            <wp:extent cx="6645910" cy="3738245"/>
            <wp:effectExtent l="0" t="0" r="2540" b="0"/>
            <wp:docPr id="1132469655" name="Obraz 6" descr="Obraz zawierający tekst, zrzut ekranu, diagram,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2469655" name="Obraz 6" descr="Obraz zawierający tekst, zrzut ekranu, diagram, Czcionka&#10;&#10;Zawartość wygenerowana przez AI może być niepoprawn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645910" cy="3738245"/>
                    </a:xfrm>
                    <a:prstGeom prst="rect">
                      <a:avLst/>
                    </a:prstGeom>
                    <a:noFill/>
                    <a:ln>
                      <a:noFill/>
                    </a:ln>
                  </pic:spPr>
                </pic:pic>
              </a:graphicData>
            </a:graphic>
          </wp:inline>
        </w:drawing>
      </w:r>
    </w:p>
    <w:p w14:paraId="1410368E" w14:textId="7BCB1EF3" w:rsidR="00EC1553" w:rsidRDefault="007B770B" w:rsidP="007B770B">
      <w:pPr>
        <w:jc w:val="both"/>
        <w:rPr>
          <w:rFonts w:ascii="Poppins" w:eastAsia="Calibri" w:hAnsi="Poppins" w:cs="Poppins"/>
          <w:bCs/>
        </w:rPr>
      </w:pPr>
      <w:r w:rsidRPr="00ED5F3F">
        <w:rPr>
          <w:rFonts w:ascii="Poppins" w:eastAsia="Times New Roman" w:hAnsi="Poppins" w:cs="Poppins"/>
          <w:color w:val="23232D"/>
        </w:rPr>
        <w:t>Czy stabilizacja cen utrzyma się także w kolejnych miesiącach?</w:t>
      </w:r>
      <w:r>
        <w:rPr>
          <w:rFonts w:ascii="Poppins" w:eastAsia="Times New Roman" w:hAnsi="Poppins" w:cs="Poppins"/>
          <w:color w:val="23232D"/>
        </w:rPr>
        <w:t xml:space="preserve"> To oczywiście będzie zależało od tego, czy i jak bardzo ożywi się sprzedaż mieszkań. </w:t>
      </w:r>
      <w:r w:rsidR="00233E06">
        <w:rPr>
          <w:rFonts w:ascii="Poppins" w:eastAsia="Times New Roman" w:hAnsi="Poppins" w:cs="Poppins"/>
          <w:color w:val="23232D"/>
        </w:rPr>
        <w:t xml:space="preserve">Wstrzymywanie się z decyzją zakupową w oczekiwaniu na kolejne obniżki stóp procentowych raczej nie ma sensu. </w:t>
      </w:r>
      <w:r>
        <w:rPr>
          <w:rFonts w:ascii="Poppins" w:eastAsia="Times New Roman" w:hAnsi="Poppins" w:cs="Poppins"/>
          <w:color w:val="23232D"/>
        </w:rPr>
        <w:t>P</w:t>
      </w:r>
      <w:r>
        <w:rPr>
          <w:rFonts w:ascii="Poppins" w:eastAsia="Calibri" w:hAnsi="Poppins" w:cs="Poppins"/>
          <w:bCs/>
        </w:rPr>
        <w:t>rezes Narodowego Banku Polskiego Adam Glapiński zasugerował, że k</w:t>
      </w:r>
      <w:r w:rsidRPr="007602CD">
        <w:rPr>
          <w:rFonts w:ascii="Poppins" w:eastAsia="Calibri" w:hAnsi="Poppins" w:cs="Poppins"/>
          <w:bCs/>
        </w:rPr>
        <w:t>olejn</w:t>
      </w:r>
      <w:r>
        <w:rPr>
          <w:rFonts w:ascii="Poppins" w:eastAsia="Calibri" w:hAnsi="Poppins" w:cs="Poppins"/>
          <w:bCs/>
        </w:rPr>
        <w:t>e</w:t>
      </w:r>
      <w:r w:rsidRPr="007602CD">
        <w:rPr>
          <w:rFonts w:ascii="Poppins" w:eastAsia="Calibri" w:hAnsi="Poppins" w:cs="Poppins"/>
          <w:bCs/>
        </w:rPr>
        <w:t xml:space="preserve"> </w:t>
      </w:r>
      <w:r>
        <w:rPr>
          <w:rFonts w:ascii="Poppins" w:eastAsia="Calibri" w:hAnsi="Poppins" w:cs="Poppins"/>
          <w:bCs/>
        </w:rPr>
        <w:t>cięcie szybko nie nastąpi</w:t>
      </w:r>
      <w:r w:rsidR="00EC1553">
        <w:rPr>
          <w:rFonts w:ascii="Poppins" w:eastAsia="Calibri" w:hAnsi="Poppins" w:cs="Poppins"/>
          <w:bCs/>
        </w:rPr>
        <w:t xml:space="preserve">. </w:t>
      </w:r>
      <w:r w:rsidR="00233E06">
        <w:rPr>
          <w:rFonts w:ascii="Poppins" w:eastAsia="Calibri" w:hAnsi="Poppins" w:cs="Poppins"/>
          <w:bCs/>
        </w:rPr>
        <w:t xml:space="preserve">W dodatku </w:t>
      </w:r>
      <w:r w:rsidR="00EC1553" w:rsidRPr="00EC1553">
        <w:rPr>
          <w:rFonts w:ascii="Poppins" w:eastAsia="Calibri" w:hAnsi="Poppins" w:cs="Poppins"/>
          <w:bCs/>
        </w:rPr>
        <w:t xml:space="preserve">rząd zapowiedział </w:t>
      </w:r>
      <w:r w:rsidR="00233E06">
        <w:rPr>
          <w:rFonts w:ascii="Poppins" w:eastAsia="Calibri" w:hAnsi="Poppins" w:cs="Poppins"/>
          <w:bCs/>
        </w:rPr>
        <w:t xml:space="preserve">obłożenie banków wyższym podatkiem </w:t>
      </w:r>
      <w:r w:rsidR="00EC1553" w:rsidRPr="00EC1553">
        <w:rPr>
          <w:rFonts w:ascii="Poppins" w:eastAsia="Calibri" w:hAnsi="Poppins" w:cs="Poppins"/>
          <w:bCs/>
        </w:rPr>
        <w:t>CIT od 2026 r.</w:t>
      </w:r>
      <w:r w:rsidR="00EC1553">
        <w:rPr>
          <w:rFonts w:ascii="Poppins" w:eastAsia="Calibri" w:hAnsi="Poppins" w:cs="Poppins"/>
          <w:bCs/>
        </w:rPr>
        <w:t xml:space="preserve">, co </w:t>
      </w:r>
      <w:r w:rsidR="00233E06">
        <w:rPr>
          <w:rFonts w:ascii="Poppins" w:eastAsia="Calibri" w:hAnsi="Poppins" w:cs="Poppins"/>
          <w:bCs/>
        </w:rPr>
        <w:t xml:space="preserve">te mogą zrekompensować sobie podwyższeniem </w:t>
      </w:r>
      <w:r w:rsidR="00EC1553" w:rsidRPr="00EC1553">
        <w:rPr>
          <w:rFonts w:ascii="Poppins" w:eastAsia="Calibri" w:hAnsi="Poppins" w:cs="Poppins"/>
          <w:bCs/>
        </w:rPr>
        <w:t>marż kredytow</w:t>
      </w:r>
      <w:r w:rsidR="00EC1553">
        <w:rPr>
          <w:rFonts w:ascii="Poppins" w:eastAsia="Calibri" w:hAnsi="Poppins" w:cs="Poppins"/>
          <w:bCs/>
        </w:rPr>
        <w:t xml:space="preserve">ych. </w:t>
      </w:r>
    </w:p>
    <w:p w14:paraId="46A8E87C" w14:textId="0A79A6BC" w:rsidR="007B770B" w:rsidRPr="007B770B" w:rsidRDefault="007B770B" w:rsidP="007B770B">
      <w:pPr>
        <w:jc w:val="both"/>
        <w:rPr>
          <w:rStyle w:val="Hipercze"/>
          <w:rFonts w:ascii="Poppins" w:eastAsia="Calibri" w:hAnsi="Poppins" w:cs="Poppins"/>
          <w:bCs/>
          <w:color w:val="auto"/>
          <w:u w:val="none"/>
        </w:rPr>
      </w:pPr>
      <w:r w:rsidRPr="007B770B">
        <w:rPr>
          <w:rStyle w:val="Hipercze"/>
          <w:rFonts w:ascii="Poppins" w:eastAsia="Calibri" w:hAnsi="Poppins" w:cs="Poppins"/>
          <w:bCs/>
          <w:color w:val="auto"/>
          <w:u w:val="none"/>
        </w:rPr>
        <w:t xml:space="preserve">Tymczasem w części metropolii oferta wyraźnie się skurczyła, bo deweloperzy zaczęli dawkować podaż. Mniej niż w lipcu mieszkań wprowadzili do sprzedaży deweloperzy w Warszawie (-51%), Krakowie (-9%), Wrocławiu (-45%), Trójmieście (-70%) i Łodzi (-74). Przy czym w Krakowie sprzedaż spadła jeszcze bardziej i tylko dzięki temu oferta minimalnie wzrosła. </w:t>
      </w:r>
    </w:p>
    <w:p w14:paraId="58EBAF3E" w14:textId="3EA8561B" w:rsidR="007B770B" w:rsidRDefault="007B770B" w:rsidP="007B770B">
      <w:pPr>
        <w:jc w:val="both"/>
        <w:rPr>
          <w:rFonts w:ascii="Poppins" w:eastAsia="Times New Roman" w:hAnsi="Poppins" w:cs="Poppins"/>
          <w:color w:val="23232D"/>
          <w:lang w:eastAsia="pl-PL"/>
        </w:rPr>
      </w:pPr>
      <w:r w:rsidRPr="007B770B">
        <w:rPr>
          <w:rStyle w:val="Hipercze"/>
          <w:rFonts w:ascii="Poppins" w:eastAsia="Calibri" w:hAnsi="Poppins" w:cs="Poppins"/>
          <w:bCs/>
          <w:color w:val="auto"/>
          <w:u w:val="none"/>
        </w:rPr>
        <w:t>Z danych</w:t>
      </w:r>
      <w:r w:rsidR="000418D5">
        <w:rPr>
          <w:rStyle w:val="Hipercze"/>
          <w:rFonts w:ascii="Poppins" w:eastAsia="Calibri" w:hAnsi="Poppins" w:cs="Poppins"/>
          <w:bCs/>
          <w:color w:val="auto"/>
        </w:rPr>
        <w:t xml:space="preserve"> </w:t>
      </w:r>
      <w:r w:rsidRPr="00941AF8">
        <w:rPr>
          <w:rFonts w:ascii="Poppins" w:eastAsia="Times New Roman" w:hAnsi="Poppins" w:cs="Poppins"/>
          <w:color w:val="23232D"/>
          <w:lang w:eastAsia="pl-PL"/>
        </w:rPr>
        <w:t>BIG DATA RynekPierwotny.pl wynika,</w:t>
      </w:r>
      <w:r>
        <w:rPr>
          <w:rFonts w:ascii="Poppins" w:eastAsia="Times New Roman" w:hAnsi="Poppins" w:cs="Poppins"/>
          <w:color w:val="23232D"/>
          <w:lang w:eastAsia="pl-PL"/>
        </w:rPr>
        <w:t xml:space="preserve"> że w</w:t>
      </w:r>
      <w:r>
        <w:rPr>
          <w:rFonts w:ascii="Poppins" w:hAnsi="Poppins" w:cs="Poppins"/>
        </w:rPr>
        <w:t xml:space="preserve"> Warszawie pod koniec sierpnia w ofercie firm deweloperskich dostępnych było nieco ponad 17,4 tys. mieszkań </w:t>
      </w:r>
      <w:r w:rsidRPr="00F35399">
        <w:rPr>
          <w:rFonts w:ascii="Poppins" w:hAnsi="Poppins" w:cs="Poppins"/>
          <w:lang w:eastAsia="pl-PL"/>
        </w:rPr>
        <w:t xml:space="preserve">(o </w:t>
      </w:r>
      <w:r>
        <w:rPr>
          <w:rFonts w:ascii="Poppins" w:hAnsi="Poppins" w:cs="Poppins"/>
          <w:lang w:eastAsia="pl-PL"/>
        </w:rPr>
        <w:t>1</w:t>
      </w:r>
      <w:r w:rsidRPr="00F35399">
        <w:rPr>
          <w:rFonts w:ascii="Poppins" w:hAnsi="Poppins" w:cs="Poppins"/>
          <w:lang w:eastAsia="pl-PL"/>
        </w:rPr>
        <w:t xml:space="preserve">% </w:t>
      </w:r>
      <w:r>
        <w:rPr>
          <w:rFonts w:ascii="Poppins" w:hAnsi="Poppins" w:cs="Poppins"/>
          <w:lang w:eastAsia="pl-PL"/>
        </w:rPr>
        <w:t xml:space="preserve">mniej </w:t>
      </w:r>
      <w:r w:rsidRPr="00F35399">
        <w:rPr>
          <w:rFonts w:ascii="Poppins" w:hAnsi="Poppins" w:cs="Poppins"/>
          <w:lang w:eastAsia="pl-PL"/>
        </w:rPr>
        <w:t xml:space="preserve">w porównaniu z </w:t>
      </w:r>
      <w:r>
        <w:rPr>
          <w:rFonts w:ascii="Poppins" w:hAnsi="Poppins" w:cs="Poppins"/>
          <w:lang w:eastAsia="pl-PL"/>
        </w:rPr>
        <w:t xml:space="preserve">lipcem), w Krakowie – ok. 11,5 tys. (+1%), we Wrocławiu – ok. 10,8 tys. (-3%), w Trójmieście – 8,6 tys. (-5%), w Łodzi – 10,1 tys. (-2%), w Poznaniu – 8,6 tys. (+2%), a </w:t>
      </w:r>
      <w:r w:rsidRPr="00F35399">
        <w:rPr>
          <w:rFonts w:ascii="Poppins" w:eastAsia="Times New Roman" w:hAnsi="Poppins" w:cs="Poppins"/>
          <w:color w:val="23232D"/>
          <w:lang w:eastAsia="pl-PL"/>
        </w:rPr>
        <w:t xml:space="preserve">w miastach Górnośląsko-Zagłębiowskiej Metropolii </w:t>
      </w:r>
      <w:r>
        <w:rPr>
          <w:rFonts w:ascii="Poppins" w:eastAsia="Times New Roman" w:hAnsi="Poppins" w:cs="Poppins"/>
          <w:color w:val="23232D"/>
          <w:lang w:eastAsia="pl-PL"/>
        </w:rPr>
        <w:t xml:space="preserve">- ok. </w:t>
      </w:r>
      <w:r w:rsidRPr="00F35399">
        <w:rPr>
          <w:rFonts w:ascii="Poppins" w:eastAsia="Times New Roman" w:hAnsi="Poppins" w:cs="Poppins"/>
          <w:color w:val="23232D"/>
          <w:lang w:eastAsia="pl-PL"/>
        </w:rPr>
        <w:t>11</w:t>
      </w:r>
      <w:r>
        <w:rPr>
          <w:rFonts w:ascii="Poppins" w:eastAsia="Times New Roman" w:hAnsi="Poppins" w:cs="Poppins"/>
          <w:color w:val="23232D"/>
          <w:lang w:eastAsia="pl-PL"/>
        </w:rPr>
        <w:t>,1</w:t>
      </w:r>
      <w:r w:rsidRPr="00F35399">
        <w:rPr>
          <w:rFonts w:ascii="Poppins" w:eastAsia="Times New Roman" w:hAnsi="Poppins" w:cs="Poppins"/>
          <w:color w:val="23232D"/>
          <w:lang w:eastAsia="pl-PL"/>
        </w:rPr>
        <w:t xml:space="preserve"> tys</w:t>
      </w:r>
      <w:r>
        <w:rPr>
          <w:rFonts w:ascii="Poppins" w:eastAsia="Times New Roman" w:hAnsi="Poppins" w:cs="Poppins"/>
          <w:color w:val="23232D"/>
          <w:lang w:eastAsia="pl-PL"/>
        </w:rPr>
        <w:t>.  (+1%).</w:t>
      </w:r>
    </w:p>
    <w:p w14:paraId="338BAFCD" w14:textId="1BB9A59E" w:rsidR="007B770B" w:rsidRPr="007B770B" w:rsidRDefault="007B770B" w:rsidP="007B770B">
      <w:pPr>
        <w:shd w:val="clear" w:color="auto" w:fill="FFFFFF"/>
        <w:spacing w:before="100" w:beforeAutospacing="1" w:after="100" w:afterAutospacing="1" w:line="240" w:lineRule="auto"/>
        <w:jc w:val="both"/>
        <w:rPr>
          <w:rFonts w:ascii="Poppins" w:hAnsi="Poppins" w:cs="Poppins"/>
        </w:rPr>
      </w:pPr>
      <w:r w:rsidRPr="007B770B">
        <w:rPr>
          <w:rFonts w:ascii="Poppins" w:hAnsi="Poppins" w:cs="Poppins"/>
          <w:noProof/>
        </w:rPr>
        <w:lastRenderedPageBreak/>
        <w:drawing>
          <wp:inline distT="0" distB="0" distL="0" distR="0" wp14:anchorId="7C0DABFB" wp14:editId="0153C9CF">
            <wp:extent cx="6645910" cy="3738245"/>
            <wp:effectExtent l="0" t="0" r="2540" b="0"/>
            <wp:docPr id="887087618" name="Obraz 8" descr="Obraz zawierający tekst, zrzut ekranu, diagram, Czcionka&#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087618" name="Obraz 8" descr="Obraz zawierający tekst, zrzut ekranu, diagram, Czcionka&#10;&#10;Zawartość wygenerowana przez AI może być niepoprawn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645910" cy="3738245"/>
                    </a:xfrm>
                    <a:prstGeom prst="rect">
                      <a:avLst/>
                    </a:prstGeom>
                    <a:noFill/>
                    <a:ln>
                      <a:noFill/>
                    </a:ln>
                  </pic:spPr>
                </pic:pic>
              </a:graphicData>
            </a:graphic>
          </wp:inline>
        </w:drawing>
      </w:r>
    </w:p>
    <w:p w14:paraId="510798CC" w14:textId="369966F4" w:rsidR="007B770B" w:rsidRPr="000418D5" w:rsidRDefault="007B770B" w:rsidP="007B770B">
      <w:pPr>
        <w:jc w:val="both"/>
        <w:rPr>
          <w:rFonts w:ascii="Poppins" w:hAnsi="Poppins" w:cs="Poppins"/>
        </w:rPr>
      </w:pPr>
      <w:r w:rsidRPr="000418D5">
        <w:rPr>
          <w:rFonts w:ascii="Poppins" w:hAnsi="Poppins" w:cs="Poppins"/>
        </w:rPr>
        <w:t xml:space="preserve">- </w:t>
      </w:r>
      <w:r w:rsidRPr="000418D5">
        <w:rPr>
          <w:rFonts w:ascii="Poppins" w:hAnsi="Poppins" w:cs="Poppins"/>
          <w:i/>
          <w:iCs/>
        </w:rPr>
        <w:t>Jeśli deweloperzy mocniej zaciągną hamulec, to nie można wykluczyć, że znów za</w:t>
      </w:r>
      <w:r w:rsidRPr="000418D5">
        <w:rPr>
          <w:rFonts w:ascii="Poppins" w:eastAsia="Calibri" w:hAnsi="Poppins" w:cs="Poppins"/>
          <w:bCs/>
          <w:i/>
          <w:iCs/>
        </w:rPr>
        <w:t xml:space="preserve">działa efekt psychologiczny, który znamy z poprzednich lat. Kurcząca się podaż mieszkań, której towarzyszy wzrost średniej ceny metra kwadratowego, przyspieszy decyzje tych, którzy mają duże nadwyżki finansowe albo mogą sobie pozwolić na kredyt. Obecnie jednak oferta jest tak wysoka, że ten scenariusz to raczej perspektywa </w:t>
      </w:r>
      <w:r w:rsidR="00233E06" w:rsidRPr="000418D5">
        <w:rPr>
          <w:rFonts w:ascii="Poppins" w:eastAsia="Calibri" w:hAnsi="Poppins" w:cs="Poppins"/>
          <w:bCs/>
          <w:i/>
          <w:iCs/>
        </w:rPr>
        <w:t xml:space="preserve">roku </w:t>
      </w:r>
      <w:r w:rsidRPr="000418D5">
        <w:rPr>
          <w:rFonts w:ascii="Poppins" w:eastAsia="Calibri" w:hAnsi="Poppins" w:cs="Poppins"/>
          <w:bCs/>
          <w:i/>
          <w:iCs/>
        </w:rPr>
        <w:t xml:space="preserve">2026. </w:t>
      </w:r>
      <w:r w:rsidRPr="000418D5">
        <w:rPr>
          <w:rFonts w:ascii="Poppins" w:hAnsi="Poppins" w:cs="Poppins"/>
          <w:i/>
          <w:iCs/>
        </w:rPr>
        <w:t xml:space="preserve">Ci, którzy szukają mieszkania dla siebie, mogą </w:t>
      </w:r>
      <w:r w:rsidRPr="000418D5">
        <w:rPr>
          <w:rFonts w:ascii="Poppins" w:eastAsia="Times New Roman" w:hAnsi="Poppins" w:cs="Poppins"/>
          <w:i/>
          <w:iCs/>
          <w:lang w:eastAsia="pl-PL"/>
        </w:rPr>
        <w:t xml:space="preserve">spokojne szukać optymalnej oferty, nie muszą też podejmować decyzji pod </w:t>
      </w:r>
      <w:r w:rsidR="00233E06" w:rsidRPr="000418D5">
        <w:rPr>
          <w:rFonts w:ascii="Poppins" w:eastAsia="Times New Roman" w:hAnsi="Poppins" w:cs="Poppins"/>
          <w:i/>
          <w:iCs/>
          <w:lang w:eastAsia="pl-PL"/>
        </w:rPr>
        <w:t>presją czasu</w:t>
      </w:r>
      <w:r w:rsidR="00233E06" w:rsidRPr="000418D5">
        <w:rPr>
          <w:rFonts w:ascii="Poppins" w:eastAsia="Times New Roman" w:hAnsi="Poppins" w:cs="Poppins"/>
          <w:lang w:eastAsia="pl-PL"/>
        </w:rPr>
        <w:t xml:space="preserve"> </w:t>
      </w:r>
      <w:r w:rsidRPr="000418D5">
        <w:rPr>
          <w:rFonts w:ascii="Poppins" w:eastAsia="Calibri" w:hAnsi="Poppins" w:cs="Poppins"/>
          <w:bCs/>
        </w:rPr>
        <w:t>– komentuje Marek Wielgo.</w:t>
      </w:r>
      <w:r w:rsidRPr="000418D5">
        <w:rPr>
          <w:rFonts w:ascii="Poppins" w:hAnsi="Poppins" w:cs="Poppins"/>
        </w:rPr>
        <w:t xml:space="preserve"> </w:t>
      </w:r>
    </w:p>
    <w:p w14:paraId="0EDA3404" w14:textId="64AEC153" w:rsidR="009C0012" w:rsidRDefault="009C0012" w:rsidP="009C0012">
      <w:pPr>
        <w:shd w:val="clear" w:color="auto" w:fill="FFFFFF"/>
        <w:spacing w:before="100" w:beforeAutospacing="1" w:after="100" w:afterAutospacing="1" w:line="240" w:lineRule="auto"/>
        <w:jc w:val="both"/>
        <w:rPr>
          <w:rFonts w:ascii="Poppins" w:hAnsi="Poppins" w:cs="Poppins"/>
        </w:rPr>
      </w:pPr>
    </w:p>
    <w:p w14:paraId="75A7F045" w14:textId="77777777" w:rsidR="009C0012" w:rsidRPr="00D71FE8" w:rsidRDefault="009C0012" w:rsidP="009C0012">
      <w:pPr>
        <w:shd w:val="clear" w:color="auto" w:fill="FFFFFF"/>
        <w:spacing w:before="100" w:beforeAutospacing="1" w:after="100" w:afterAutospacing="1" w:line="240" w:lineRule="auto"/>
        <w:jc w:val="both"/>
        <w:rPr>
          <w:rFonts w:ascii="Poppins" w:hAnsi="Poppins" w:cs="Poppins"/>
        </w:rPr>
      </w:pPr>
    </w:p>
    <w:p w14:paraId="3B1CDC72" w14:textId="77777777" w:rsidR="009C0012" w:rsidRPr="007A0F51" w:rsidRDefault="009C0012" w:rsidP="0091700F">
      <w:pPr>
        <w:jc w:val="both"/>
        <w:rPr>
          <w:rFonts w:ascii="Poppins" w:eastAsia="Times New Roman" w:hAnsi="Poppins" w:cs="Poppins"/>
          <w:color w:val="23232D"/>
        </w:rPr>
      </w:pPr>
    </w:p>
    <w:p w14:paraId="1D7273CF" w14:textId="77777777" w:rsidR="0091700F" w:rsidRDefault="0091700F" w:rsidP="004009E3">
      <w:pPr>
        <w:jc w:val="both"/>
        <w:rPr>
          <w:rFonts w:ascii="Poppins" w:hAnsi="Poppins" w:cs="Poppins"/>
        </w:rPr>
      </w:pPr>
    </w:p>
    <w:p w14:paraId="2875B885" w14:textId="77777777" w:rsidR="00935C5D" w:rsidRDefault="00935C5D" w:rsidP="00935C5D">
      <w:pPr>
        <w:jc w:val="both"/>
        <w:rPr>
          <w:rFonts w:ascii="Poppins" w:hAnsi="Poppins" w:cs="Poppins"/>
        </w:rPr>
      </w:pPr>
    </w:p>
    <w:sectPr w:rsidR="00935C5D" w:rsidSect="001C65EA">
      <w:headerReference w:type="default" r:id="rId13"/>
      <w:pgSz w:w="11906" w:h="16838"/>
      <w:pgMar w:top="720" w:right="720" w:bottom="720" w:left="720" w:header="113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2CEF" w14:textId="77777777" w:rsidR="00526142" w:rsidRDefault="00526142" w:rsidP="00E533BD">
      <w:pPr>
        <w:spacing w:after="0" w:line="240" w:lineRule="auto"/>
      </w:pPr>
      <w:r>
        <w:separator/>
      </w:r>
    </w:p>
  </w:endnote>
  <w:endnote w:type="continuationSeparator" w:id="0">
    <w:p w14:paraId="36C38186" w14:textId="77777777" w:rsidR="00526142" w:rsidRDefault="00526142" w:rsidP="00E5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Poppins">
    <w:panose1 w:val="00000500000000000000"/>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D7A8B3" w14:textId="77777777" w:rsidR="00526142" w:rsidRDefault="00526142" w:rsidP="00E533BD">
      <w:pPr>
        <w:spacing w:after="0" w:line="240" w:lineRule="auto"/>
      </w:pPr>
      <w:r>
        <w:separator/>
      </w:r>
    </w:p>
  </w:footnote>
  <w:footnote w:type="continuationSeparator" w:id="0">
    <w:p w14:paraId="07FBD481" w14:textId="77777777" w:rsidR="00526142" w:rsidRDefault="00526142" w:rsidP="00E533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2F483D" w14:textId="31C0457E" w:rsidR="00E533BD" w:rsidRDefault="00DA7D8F">
    <w:pPr>
      <w:pStyle w:val="Nagwek"/>
    </w:pPr>
    <w:r>
      <w:rPr>
        <w:noProof/>
      </w:rPr>
      <w:drawing>
        <wp:anchor distT="0" distB="0" distL="114300" distR="114300" simplePos="0" relativeHeight="251658240" behindDoc="0" locked="0" layoutInCell="1" allowOverlap="1" wp14:anchorId="6049997B" wp14:editId="064C2B69">
          <wp:simplePos x="0" y="0"/>
          <wp:positionH relativeFrom="page">
            <wp:posOffset>28575</wp:posOffset>
          </wp:positionH>
          <wp:positionV relativeFrom="paragraph">
            <wp:posOffset>-624205</wp:posOffset>
          </wp:positionV>
          <wp:extent cx="7496810" cy="1033145"/>
          <wp:effectExtent l="0" t="0" r="0" b="0"/>
          <wp:wrapThrough wrapText="bothSides">
            <wp:wrapPolygon edited="0">
              <wp:start x="1427" y="4779"/>
              <wp:lineTo x="1153" y="6771"/>
              <wp:lineTo x="878" y="9559"/>
              <wp:lineTo x="933" y="15533"/>
              <wp:lineTo x="9331" y="18321"/>
              <wp:lineTo x="19211" y="19117"/>
              <wp:lineTo x="20693" y="19117"/>
              <wp:lineTo x="20693" y="18321"/>
              <wp:lineTo x="18717" y="11948"/>
              <wp:lineTo x="18826" y="8364"/>
              <wp:lineTo x="16302" y="7567"/>
              <wp:lineTo x="1921" y="4779"/>
              <wp:lineTo x="1427" y="4779"/>
            </wp:wrapPolygon>
          </wp:wrapThrough>
          <wp:docPr id="344518657" name="Grafika 344518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a 3"/>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rcRect l="7" r="7"/>
                  <a:stretch>
                    <a:fillRect/>
                  </a:stretch>
                </pic:blipFill>
                <pic:spPr>
                  <a:xfrm>
                    <a:off x="0" y="0"/>
                    <a:ext cx="7496810" cy="1033145"/>
                  </a:xfrm>
                  <a:prstGeom prst="rect">
                    <a:avLst/>
                  </a:prstGeom>
                </pic:spPr>
              </pic:pic>
            </a:graphicData>
          </a:graphic>
          <wp14:sizeRelH relativeFrom="margin">
            <wp14:pctWidth>0</wp14:pctWidth>
          </wp14:sizeRelH>
          <wp14:sizeRelV relativeFrom="margin">
            <wp14:pctHeight>0</wp14:pctHeight>
          </wp14:sizeRelV>
        </wp:anchor>
      </w:drawing>
    </w:r>
    <w:r w:rsidR="0018306C">
      <w:ptab w:relativeTo="margin" w:alignment="center" w:leader="none"/>
    </w:r>
    <w:r w:rsidR="00FB7A20">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132F6"/>
    <w:multiLevelType w:val="hybridMultilevel"/>
    <w:tmpl w:val="8B5E12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5984B6B"/>
    <w:multiLevelType w:val="hybridMultilevel"/>
    <w:tmpl w:val="50A420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8247B3"/>
    <w:multiLevelType w:val="hybridMultilevel"/>
    <w:tmpl w:val="B94E57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3026AD3"/>
    <w:multiLevelType w:val="hybridMultilevel"/>
    <w:tmpl w:val="E5B6F8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9F80627"/>
    <w:multiLevelType w:val="hybridMultilevel"/>
    <w:tmpl w:val="05386E3A"/>
    <w:lvl w:ilvl="0" w:tplc="E164621A">
      <w:start w:val="1"/>
      <w:numFmt w:val="decimal"/>
      <w:lvlText w:val="%1."/>
      <w:lvlJc w:val="left"/>
      <w:pPr>
        <w:ind w:left="720" w:hanging="360"/>
      </w:pPr>
      <w:rPr>
        <w:rFonts w:eastAsiaTheme="minorHAns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D754D1B"/>
    <w:multiLevelType w:val="hybridMultilevel"/>
    <w:tmpl w:val="7B481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5752262"/>
    <w:multiLevelType w:val="hybridMultilevel"/>
    <w:tmpl w:val="A9B64E3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0250DA"/>
    <w:multiLevelType w:val="hybridMultilevel"/>
    <w:tmpl w:val="F6F6F30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C1C628B"/>
    <w:multiLevelType w:val="hybridMultilevel"/>
    <w:tmpl w:val="56B00E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B34C4A"/>
    <w:multiLevelType w:val="hybridMultilevel"/>
    <w:tmpl w:val="5BBED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B959DD"/>
    <w:multiLevelType w:val="hybridMultilevel"/>
    <w:tmpl w:val="78C46C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A794B54"/>
    <w:multiLevelType w:val="hybridMultilevel"/>
    <w:tmpl w:val="58BC9FC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DD650F0"/>
    <w:multiLevelType w:val="hybridMultilevel"/>
    <w:tmpl w:val="B4E2D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80355305">
    <w:abstractNumId w:val="5"/>
  </w:num>
  <w:num w:numId="2" w16cid:durableId="555049282">
    <w:abstractNumId w:val="0"/>
  </w:num>
  <w:num w:numId="3" w16cid:durableId="1982610543">
    <w:abstractNumId w:val="2"/>
  </w:num>
  <w:num w:numId="4" w16cid:durableId="1022822128">
    <w:abstractNumId w:val="1"/>
  </w:num>
  <w:num w:numId="5" w16cid:durableId="1641381131">
    <w:abstractNumId w:val="3"/>
  </w:num>
  <w:num w:numId="6" w16cid:durableId="1967351203">
    <w:abstractNumId w:val="6"/>
  </w:num>
  <w:num w:numId="7" w16cid:durableId="1589997633">
    <w:abstractNumId w:val="7"/>
  </w:num>
  <w:num w:numId="8" w16cid:durableId="1244800905">
    <w:abstractNumId w:val="10"/>
  </w:num>
  <w:num w:numId="9" w16cid:durableId="1512571355">
    <w:abstractNumId w:val="11"/>
  </w:num>
  <w:num w:numId="10" w16cid:durableId="1442261822">
    <w:abstractNumId w:val="8"/>
  </w:num>
  <w:num w:numId="11" w16cid:durableId="20450140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0198495">
    <w:abstractNumId w:val="9"/>
  </w:num>
  <w:num w:numId="13" w16cid:durableId="1786191774">
    <w:abstractNumId w:val="4"/>
  </w:num>
  <w:num w:numId="14" w16cid:durableId="7849248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BD"/>
    <w:rsid w:val="00000700"/>
    <w:rsid w:val="00001863"/>
    <w:rsid w:val="000024F7"/>
    <w:rsid w:val="000061D9"/>
    <w:rsid w:val="000064B4"/>
    <w:rsid w:val="00007107"/>
    <w:rsid w:val="00010FEA"/>
    <w:rsid w:val="0001321E"/>
    <w:rsid w:val="00015274"/>
    <w:rsid w:val="0001580F"/>
    <w:rsid w:val="00016290"/>
    <w:rsid w:val="00023983"/>
    <w:rsid w:val="000255B0"/>
    <w:rsid w:val="000311F2"/>
    <w:rsid w:val="000418D5"/>
    <w:rsid w:val="00044139"/>
    <w:rsid w:val="00045687"/>
    <w:rsid w:val="0005474E"/>
    <w:rsid w:val="000553A1"/>
    <w:rsid w:val="00056E3E"/>
    <w:rsid w:val="00057F54"/>
    <w:rsid w:val="00064DEF"/>
    <w:rsid w:val="00070677"/>
    <w:rsid w:val="00075299"/>
    <w:rsid w:val="00075310"/>
    <w:rsid w:val="0007784C"/>
    <w:rsid w:val="00080FF6"/>
    <w:rsid w:val="00081ECD"/>
    <w:rsid w:val="000867F4"/>
    <w:rsid w:val="00086CA5"/>
    <w:rsid w:val="00087149"/>
    <w:rsid w:val="00087EBA"/>
    <w:rsid w:val="000911B9"/>
    <w:rsid w:val="000A2552"/>
    <w:rsid w:val="000A25EC"/>
    <w:rsid w:val="000A6618"/>
    <w:rsid w:val="000B0DCB"/>
    <w:rsid w:val="000B0FC0"/>
    <w:rsid w:val="000B2F75"/>
    <w:rsid w:val="000B34CA"/>
    <w:rsid w:val="000B3992"/>
    <w:rsid w:val="000B41F2"/>
    <w:rsid w:val="000C1C14"/>
    <w:rsid w:val="000C2C30"/>
    <w:rsid w:val="000C43DB"/>
    <w:rsid w:val="000C497D"/>
    <w:rsid w:val="000D0E2C"/>
    <w:rsid w:val="000D639E"/>
    <w:rsid w:val="000D7339"/>
    <w:rsid w:val="000E0C6A"/>
    <w:rsid w:val="000E4139"/>
    <w:rsid w:val="000E427E"/>
    <w:rsid w:val="000F0B92"/>
    <w:rsid w:val="000F1360"/>
    <w:rsid w:val="000F2327"/>
    <w:rsid w:val="000F2A84"/>
    <w:rsid w:val="000F546E"/>
    <w:rsid w:val="000F55C6"/>
    <w:rsid w:val="000F58ED"/>
    <w:rsid w:val="000F796A"/>
    <w:rsid w:val="001003CF"/>
    <w:rsid w:val="001061D7"/>
    <w:rsid w:val="00106C6C"/>
    <w:rsid w:val="00110FD3"/>
    <w:rsid w:val="00114871"/>
    <w:rsid w:val="0011606C"/>
    <w:rsid w:val="001175D2"/>
    <w:rsid w:val="00117BB8"/>
    <w:rsid w:val="001219B8"/>
    <w:rsid w:val="0012484B"/>
    <w:rsid w:val="001275C6"/>
    <w:rsid w:val="0013157C"/>
    <w:rsid w:val="0013276C"/>
    <w:rsid w:val="00132788"/>
    <w:rsid w:val="001328B9"/>
    <w:rsid w:val="001346BB"/>
    <w:rsid w:val="001450AB"/>
    <w:rsid w:val="0015024A"/>
    <w:rsid w:val="00151E7A"/>
    <w:rsid w:val="001520CE"/>
    <w:rsid w:val="00156218"/>
    <w:rsid w:val="00156998"/>
    <w:rsid w:val="00157E64"/>
    <w:rsid w:val="00160B41"/>
    <w:rsid w:val="0017068C"/>
    <w:rsid w:val="001707F3"/>
    <w:rsid w:val="001717DE"/>
    <w:rsid w:val="00171955"/>
    <w:rsid w:val="00173526"/>
    <w:rsid w:val="00176DE5"/>
    <w:rsid w:val="0017761F"/>
    <w:rsid w:val="001817C9"/>
    <w:rsid w:val="00182A25"/>
    <w:rsid w:val="00182F14"/>
    <w:rsid w:val="00182F7C"/>
    <w:rsid w:val="0018306C"/>
    <w:rsid w:val="00184B1C"/>
    <w:rsid w:val="00191B66"/>
    <w:rsid w:val="00193531"/>
    <w:rsid w:val="00194693"/>
    <w:rsid w:val="00194953"/>
    <w:rsid w:val="001B0617"/>
    <w:rsid w:val="001B4AE4"/>
    <w:rsid w:val="001B62E6"/>
    <w:rsid w:val="001B73A7"/>
    <w:rsid w:val="001C3248"/>
    <w:rsid w:val="001C65EA"/>
    <w:rsid w:val="001C726B"/>
    <w:rsid w:val="001D3C49"/>
    <w:rsid w:val="001D7997"/>
    <w:rsid w:val="001E19C9"/>
    <w:rsid w:val="001E1FBC"/>
    <w:rsid w:val="001E38FB"/>
    <w:rsid w:val="001E4401"/>
    <w:rsid w:val="001E46F6"/>
    <w:rsid w:val="001E4A1E"/>
    <w:rsid w:val="001E5DFD"/>
    <w:rsid w:val="001F548C"/>
    <w:rsid w:val="001F72F7"/>
    <w:rsid w:val="001F73F3"/>
    <w:rsid w:val="00203307"/>
    <w:rsid w:val="00206E2D"/>
    <w:rsid w:val="00212682"/>
    <w:rsid w:val="0022062F"/>
    <w:rsid w:val="00223547"/>
    <w:rsid w:val="00223F5E"/>
    <w:rsid w:val="002339D8"/>
    <w:rsid w:val="00233E06"/>
    <w:rsid w:val="00236BFB"/>
    <w:rsid w:val="00240AAA"/>
    <w:rsid w:val="00241EC9"/>
    <w:rsid w:val="002425A7"/>
    <w:rsid w:val="00244376"/>
    <w:rsid w:val="00244823"/>
    <w:rsid w:val="002473CA"/>
    <w:rsid w:val="0025393F"/>
    <w:rsid w:val="00253B29"/>
    <w:rsid w:val="002543AF"/>
    <w:rsid w:val="00254DE4"/>
    <w:rsid w:val="00254E07"/>
    <w:rsid w:val="00255849"/>
    <w:rsid w:val="00263B68"/>
    <w:rsid w:val="0026404D"/>
    <w:rsid w:val="00266DFE"/>
    <w:rsid w:val="0027120F"/>
    <w:rsid w:val="00272496"/>
    <w:rsid w:val="00272F48"/>
    <w:rsid w:val="00280CF7"/>
    <w:rsid w:val="00281E60"/>
    <w:rsid w:val="00286BC4"/>
    <w:rsid w:val="00290153"/>
    <w:rsid w:val="002905DA"/>
    <w:rsid w:val="00293F01"/>
    <w:rsid w:val="002A1AE3"/>
    <w:rsid w:val="002A2E77"/>
    <w:rsid w:val="002A38E0"/>
    <w:rsid w:val="002A3ECA"/>
    <w:rsid w:val="002A5C18"/>
    <w:rsid w:val="002B50C3"/>
    <w:rsid w:val="002C3A0A"/>
    <w:rsid w:val="002C7452"/>
    <w:rsid w:val="002C7548"/>
    <w:rsid w:val="002D1A73"/>
    <w:rsid w:val="002D244C"/>
    <w:rsid w:val="002D40D5"/>
    <w:rsid w:val="002D7839"/>
    <w:rsid w:val="002E2842"/>
    <w:rsid w:val="002E3071"/>
    <w:rsid w:val="002E6753"/>
    <w:rsid w:val="002E7076"/>
    <w:rsid w:val="002F2445"/>
    <w:rsid w:val="002F4C74"/>
    <w:rsid w:val="002F7F71"/>
    <w:rsid w:val="003007CB"/>
    <w:rsid w:val="00302AF8"/>
    <w:rsid w:val="0030376C"/>
    <w:rsid w:val="00304129"/>
    <w:rsid w:val="00304648"/>
    <w:rsid w:val="00307D5F"/>
    <w:rsid w:val="003111DC"/>
    <w:rsid w:val="00315F51"/>
    <w:rsid w:val="00317554"/>
    <w:rsid w:val="00331728"/>
    <w:rsid w:val="003323CD"/>
    <w:rsid w:val="00335BD1"/>
    <w:rsid w:val="00335D76"/>
    <w:rsid w:val="00340605"/>
    <w:rsid w:val="003434DA"/>
    <w:rsid w:val="00347F32"/>
    <w:rsid w:val="00350931"/>
    <w:rsid w:val="003614A9"/>
    <w:rsid w:val="003632CC"/>
    <w:rsid w:val="003663FF"/>
    <w:rsid w:val="00367486"/>
    <w:rsid w:val="00367682"/>
    <w:rsid w:val="003676AC"/>
    <w:rsid w:val="00367C53"/>
    <w:rsid w:val="003747D3"/>
    <w:rsid w:val="00377A19"/>
    <w:rsid w:val="00377A5C"/>
    <w:rsid w:val="00377F82"/>
    <w:rsid w:val="003801D9"/>
    <w:rsid w:val="00380DCD"/>
    <w:rsid w:val="0038348E"/>
    <w:rsid w:val="003841BC"/>
    <w:rsid w:val="0038494A"/>
    <w:rsid w:val="00393222"/>
    <w:rsid w:val="00396407"/>
    <w:rsid w:val="00397C40"/>
    <w:rsid w:val="003A4147"/>
    <w:rsid w:val="003A5160"/>
    <w:rsid w:val="003A556B"/>
    <w:rsid w:val="003A69F2"/>
    <w:rsid w:val="003A748B"/>
    <w:rsid w:val="003A753E"/>
    <w:rsid w:val="003B2075"/>
    <w:rsid w:val="003B4D48"/>
    <w:rsid w:val="003B5CF5"/>
    <w:rsid w:val="003B7B22"/>
    <w:rsid w:val="003C6041"/>
    <w:rsid w:val="003C6FBF"/>
    <w:rsid w:val="003C74F0"/>
    <w:rsid w:val="003C7C2D"/>
    <w:rsid w:val="003D28BE"/>
    <w:rsid w:val="003D6443"/>
    <w:rsid w:val="003D6527"/>
    <w:rsid w:val="003F1D43"/>
    <w:rsid w:val="003F4D95"/>
    <w:rsid w:val="004009E3"/>
    <w:rsid w:val="004069F6"/>
    <w:rsid w:val="00410562"/>
    <w:rsid w:val="0041225C"/>
    <w:rsid w:val="00414F41"/>
    <w:rsid w:val="004169D8"/>
    <w:rsid w:val="004240DF"/>
    <w:rsid w:val="00430A77"/>
    <w:rsid w:val="00433EAC"/>
    <w:rsid w:val="00441606"/>
    <w:rsid w:val="00442968"/>
    <w:rsid w:val="00442EBD"/>
    <w:rsid w:val="00445E56"/>
    <w:rsid w:val="00446F40"/>
    <w:rsid w:val="00447A69"/>
    <w:rsid w:val="0045420A"/>
    <w:rsid w:val="00457AC2"/>
    <w:rsid w:val="004647DF"/>
    <w:rsid w:val="00473987"/>
    <w:rsid w:val="004756D5"/>
    <w:rsid w:val="00481A01"/>
    <w:rsid w:val="00481F49"/>
    <w:rsid w:val="00483AD9"/>
    <w:rsid w:val="004861B3"/>
    <w:rsid w:val="00496B22"/>
    <w:rsid w:val="00497BDA"/>
    <w:rsid w:val="004A55E0"/>
    <w:rsid w:val="004B13A7"/>
    <w:rsid w:val="004B34BB"/>
    <w:rsid w:val="004B4F76"/>
    <w:rsid w:val="004C2F47"/>
    <w:rsid w:val="004C4395"/>
    <w:rsid w:val="004C741A"/>
    <w:rsid w:val="004C777B"/>
    <w:rsid w:val="004D2F22"/>
    <w:rsid w:val="004D4C3C"/>
    <w:rsid w:val="004D53D0"/>
    <w:rsid w:val="004D6F30"/>
    <w:rsid w:val="004E2149"/>
    <w:rsid w:val="004E4FD0"/>
    <w:rsid w:val="004E74DB"/>
    <w:rsid w:val="004F1408"/>
    <w:rsid w:val="004F65C3"/>
    <w:rsid w:val="004F791A"/>
    <w:rsid w:val="00502828"/>
    <w:rsid w:val="00502CBC"/>
    <w:rsid w:val="00504683"/>
    <w:rsid w:val="00504701"/>
    <w:rsid w:val="00506641"/>
    <w:rsid w:val="0050728D"/>
    <w:rsid w:val="00507867"/>
    <w:rsid w:val="00507B27"/>
    <w:rsid w:val="0051474C"/>
    <w:rsid w:val="00526142"/>
    <w:rsid w:val="00526B02"/>
    <w:rsid w:val="0053121A"/>
    <w:rsid w:val="005329D7"/>
    <w:rsid w:val="00532B40"/>
    <w:rsid w:val="00537732"/>
    <w:rsid w:val="005428ED"/>
    <w:rsid w:val="005453CD"/>
    <w:rsid w:val="00546023"/>
    <w:rsid w:val="005463E2"/>
    <w:rsid w:val="005466AD"/>
    <w:rsid w:val="005542F1"/>
    <w:rsid w:val="00560FD0"/>
    <w:rsid w:val="005618DC"/>
    <w:rsid w:val="00562855"/>
    <w:rsid w:val="0056307C"/>
    <w:rsid w:val="00563DA8"/>
    <w:rsid w:val="00565B3F"/>
    <w:rsid w:val="00565BC0"/>
    <w:rsid w:val="005678FF"/>
    <w:rsid w:val="005712CD"/>
    <w:rsid w:val="00571D71"/>
    <w:rsid w:val="005727C0"/>
    <w:rsid w:val="005747BD"/>
    <w:rsid w:val="005756AC"/>
    <w:rsid w:val="00582BFE"/>
    <w:rsid w:val="00583E9C"/>
    <w:rsid w:val="00585071"/>
    <w:rsid w:val="005853F1"/>
    <w:rsid w:val="00585F71"/>
    <w:rsid w:val="00595106"/>
    <w:rsid w:val="005A52CF"/>
    <w:rsid w:val="005B272B"/>
    <w:rsid w:val="005B6EC7"/>
    <w:rsid w:val="005B7A80"/>
    <w:rsid w:val="005C0617"/>
    <w:rsid w:val="005C2CA9"/>
    <w:rsid w:val="005C7B87"/>
    <w:rsid w:val="005D03E9"/>
    <w:rsid w:val="005D0779"/>
    <w:rsid w:val="005D60E5"/>
    <w:rsid w:val="005D6829"/>
    <w:rsid w:val="005D7831"/>
    <w:rsid w:val="005E154B"/>
    <w:rsid w:val="00600FF7"/>
    <w:rsid w:val="006013FC"/>
    <w:rsid w:val="00603FD0"/>
    <w:rsid w:val="00604C25"/>
    <w:rsid w:val="00606425"/>
    <w:rsid w:val="00610A0D"/>
    <w:rsid w:val="00613372"/>
    <w:rsid w:val="006135AD"/>
    <w:rsid w:val="00613995"/>
    <w:rsid w:val="006170B5"/>
    <w:rsid w:val="0062011E"/>
    <w:rsid w:val="00622860"/>
    <w:rsid w:val="00623BD6"/>
    <w:rsid w:val="00627FE1"/>
    <w:rsid w:val="00635282"/>
    <w:rsid w:val="0064087E"/>
    <w:rsid w:val="0064593E"/>
    <w:rsid w:val="00655E69"/>
    <w:rsid w:val="00656A92"/>
    <w:rsid w:val="0066120E"/>
    <w:rsid w:val="0066231E"/>
    <w:rsid w:val="00662457"/>
    <w:rsid w:val="00664130"/>
    <w:rsid w:val="00664383"/>
    <w:rsid w:val="006644B0"/>
    <w:rsid w:val="006722A5"/>
    <w:rsid w:val="00686A48"/>
    <w:rsid w:val="00687C85"/>
    <w:rsid w:val="00692FDC"/>
    <w:rsid w:val="00693D0A"/>
    <w:rsid w:val="006A45E5"/>
    <w:rsid w:val="006A6D7E"/>
    <w:rsid w:val="006A6D8E"/>
    <w:rsid w:val="006B7E4A"/>
    <w:rsid w:val="006C07E3"/>
    <w:rsid w:val="006C3D2D"/>
    <w:rsid w:val="006C6EED"/>
    <w:rsid w:val="006C7246"/>
    <w:rsid w:val="006D1A53"/>
    <w:rsid w:val="006D348D"/>
    <w:rsid w:val="006D3913"/>
    <w:rsid w:val="006D7F50"/>
    <w:rsid w:val="006E144D"/>
    <w:rsid w:val="006E194D"/>
    <w:rsid w:val="006E1CA8"/>
    <w:rsid w:val="006E2ED3"/>
    <w:rsid w:val="006E6F25"/>
    <w:rsid w:val="006F0A66"/>
    <w:rsid w:val="006F1831"/>
    <w:rsid w:val="006F28DE"/>
    <w:rsid w:val="006F2CCA"/>
    <w:rsid w:val="006F5165"/>
    <w:rsid w:val="006F664D"/>
    <w:rsid w:val="006F74A5"/>
    <w:rsid w:val="007016FC"/>
    <w:rsid w:val="007027E8"/>
    <w:rsid w:val="00702D93"/>
    <w:rsid w:val="00704DF8"/>
    <w:rsid w:val="00705C06"/>
    <w:rsid w:val="007140E1"/>
    <w:rsid w:val="007145CB"/>
    <w:rsid w:val="00715488"/>
    <w:rsid w:val="00720322"/>
    <w:rsid w:val="007213CB"/>
    <w:rsid w:val="00722C59"/>
    <w:rsid w:val="00725402"/>
    <w:rsid w:val="00726A64"/>
    <w:rsid w:val="00735C77"/>
    <w:rsid w:val="00736865"/>
    <w:rsid w:val="00741E7D"/>
    <w:rsid w:val="00744A6F"/>
    <w:rsid w:val="00745595"/>
    <w:rsid w:val="007461EC"/>
    <w:rsid w:val="007468DE"/>
    <w:rsid w:val="00746E03"/>
    <w:rsid w:val="00747B78"/>
    <w:rsid w:val="007503A6"/>
    <w:rsid w:val="00751153"/>
    <w:rsid w:val="0075133A"/>
    <w:rsid w:val="00754EA9"/>
    <w:rsid w:val="00765ECA"/>
    <w:rsid w:val="0077060C"/>
    <w:rsid w:val="00772745"/>
    <w:rsid w:val="00774726"/>
    <w:rsid w:val="00781717"/>
    <w:rsid w:val="00782C3E"/>
    <w:rsid w:val="0078707B"/>
    <w:rsid w:val="0078745D"/>
    <w:rsid w:val="00787FB8"/>
    <w:rsid w:val="00793B7D"/>
    <w:rsid w:val="007971CA"/>
    <w:rsid w:val="007A2161"/>
    <w:rsid w:val="007A2AED"/>
    <w:rsid w:val="007A571E"/>
    <w:rsid w:val="007B6757"/>
    <w:rsid w:val="007B677A"/>
    <w:rsid w:val="007B770B"/>
    <w:rsid w:val="007C3B6D"/>
    <w:rsid w:val="007C50E5"/>
    <w:rsid w:val="007C6EA0"/>
    <w:rsid w:val="007C79A0"/>
    <w:rsid w:val="007C7E18"/>
    <w:rsid w:val="007D062F"/>
    <w:rsid w:val="007D4CA7"/>
    <w:rsid w:val="007E3701"/>
    <w:rsid w:val="007E3768"/>
    <w:rsid w:val="007E46B1"/>
    <w:rsid w:val="007E4782"/>
    <w:rsid w:val="007E6438"/>
    <w:rsid w:val="007E756B"/>
    <w:rsid w:val="007F0FB6"/>
    <w:rsid w:val="007F1454"/>
    <w:rsid w:val="007F16BC"/>
    <w:rsid w:val="007F3FFA"/>
    <w:rsid w:val="007F4DEA"/>
    <w:rsid w:val="007F69F3"/>
    <w:rsid w:val="008017F8"/>
    <w:rsid w:val="00801EEA"/>
    <w:rsid w:val="00803971"/>
    <w:rsid w:val="00804614"/>
    <w:rsid w:val="00805026"/>
    <w:rsid w:val="008054AF"/>
    <w:rsid w:val="00812942"/>
    <w:rsid w:val="00817686"/>
    <w:rsid w:val="0082121D"/>
    <w:rsid w:val="00822DFB"/>
    <w:rsid w:val="00824495"/>
    <w:rsid w:val="00825482"/>
    <w:rsid w:val="00825AD9"/>
    <w:rsid w:val="00832AF7"/>
    <w:rsid w:val="0083697F"/>
    <w:rsid w:val="00836B91"/>
    <w:rsid w:val="00840A01"/>
    <w:rsid w:val="008415EB"/>
    <w:rsid w:val="008455D9"/>
    <w:rsid w:val="008466F0"/>
    <w:rsid w:val="00854290"/>
    <w:rsid w:val="00855461"/>
    <w:rsid w:val="00856DA1"/>
    <w:rsid w:val="00864469"/>
    <w:rsid w:val="0086721C"/>
    <w:rsid w:val="008707B9"/>
    <w:rsid w:val="00871168"/>
    <w:rsid w:val="008712CA"/>
    <w:rsid w:val="00872116"/>
    <w:rsid w:val="008745C5"/>
    <w:rsid w:val="00881AA6"/>
    <w:rsid w:val="00883CEB"/>
    <w:rsid w:val="00884A9A"/>
    <w:rsid w:val="00886E1A"/>
    <w:rsid w:val="008878F8"/>
    <w:rsid w:val="00892A7C"/>
    <w:rsid w:val="00893825"/>
    <w:rsid w:val="00893875"/>
    <w:rsid w:val="008A0673"/>
    <w:rsid w:val="008A0725"/>
    <w:rsid w:val="008A0FDF"/>
    <w:rsid w:val="008A109B"/>
    <w:rsid w:val="008A1559"/>
    <w:rsid w:val="008A2300"/>
    <w:rsid w:val="008A29F4"/>
    <w:rsid w:val="008A4A42"/>
    <w:rsid w:val="008A5073"/>
    <w:rsid w:val="008A7207"/>
    <w:rsid w:val="008A7FB1"/>
    <w:rsid w:val="008B5BDC"/>
    <w:rsid w:val="008B770C"/>
    <w:rsid w:val="008C004E"/>
    <w:rsid w:val="008C4684"/>
    <w:rsid w:val="008C5490"/>
    <w:rsid w:val="008C55BD"/>
    <w:rsid w:val="008C63B6"/>
    <w:rsid w:val="008D0FA6"/>
    <w:rsid w:val="008D1064"/>
    <w:rsid w:val="008D12D8"/>
    <w:rsid w:val="008D2313"/>
    <w:rsid w:val="008E239F"/>
    <w:rsid w:val="008E2D93"/>
    <w:rsid w:val="008E3F84"/>
    <w:rsid w:val="008E4987"/>
    <w:rsid w:val="008F7B1C"/>
    <w:rsid w:val="0090154D"/>
    <w:rsid w:val="00902FF7"/>
    <w:rsid w:val="009032D8"/>
    <w:rsid w:val="00905B12"/>
    <w:rsid w:val="0091278B"/>
    <w:rsid w:val="009133A8"/>
    <w:rsid w:val="009150F2"/>
    <w:rsid w:val="0091700F"/>
    <w:rsid w:val="009232E8"/>
    <w:rsid w:val="009236BD"/>
    <w:rsid w:val="00923D90"/>
    <w:rsid w:val="0092496F"/>
    <w:rsid w:val="00926540"/>
    <w:rsid w:val="00935C5D"/>
    <w:rsid w:val="00937EF3"/>
    <w:rsid w:val="0094181D"/>
    <w:rsid w:val="0094253E"/>
    <w:rsid w:val="00944E9D"/>
    <w:rsid w:val="00945D82"/>
    <w:rsid w:val="00946A9B"/>
    <w:rsid w:val="009529D5"/>
    <w:rsid w:val="009574CF"/>
    <w:rsid w:val="00960D32"/>
    <w:rsid w:val="00961C2A"/>
    <w:rsid w:val="00965523"/>
    <w:rsid w:val="009679CA"/>
    <w:rsid w:val="00967D21"/>
    <w:rsid w:val="00970819"/>
    <w:rsid w:val="00970B41"/>
    <w:rsid w:val="009714AC"/>
    <w:rsid w:val="00972D1C"/>
    <w:rsid w:val="009809A4"/>
    <w:rsid w:val="00980E04"/>
    <w:rsid w:val="00981059"/>
    <w:rsid w:val="00983BAF"/>
    <w:rsid w:val="0098771D"/>
    <w:rsid w:val="00990AA6"/>
    <w:rsid w:val="009910CD"/>
    <w:rsid w:val="00995D37"/>
    <w:rsid w:val="009A1018"/>
    <w:rsid w:val="009A324B"/>
    <w:rsid w:val="009A35CA"/>
    <w:rsid w:val="009A3D85"/>
    <w:rsid w:val="009A4AA4"/>
    <w:rsid w:val="009A55A3"/>
    <w:rsid w:val="009A5BD7"/>
    <w:rsid w:val="009A7770"/>
    <w:rsid w:val="009B4E33"/>
    <w:rsid w:val="009C0012"/>
    <w:rsid w:val="009C0376"/>
    <w:rsid w:val="009C2310"/>
    <w:rsid w:val="009C234B"/>
    <w:rsid w:val="009C3E40"/>
    <w:rsid w:val="009D452D"/>
    <w:rsid w:val="009E01D9"/>
    <w:rsid w:val="009E241E"/>
    <w:rsid w:val="009E428A"/>
    <w:rsid w:val="009E4C17"/>
    <w:rsid w:val="009E7039"/>
    <w:rsid w:val="009F0BB1"/>
    <w:rsid w:val="00A0126E"/>
    <w:rsid w:val="00A03780"/>
    <w:rsid w:val="00A048B6"/>
    <w:rsid w:val="00A07151"/>
    <w:rsid w:val="00A17286"/>
    <w:rsid w:val="00A17D1B"/>
    <w:rsid w:val="00A200C6"/>
    <w:rsid w:val="00A22BCB"/>
    <w:rsid w:val="00A23EDD"/>
    <w:rsid w:val="00A24093"/>
    <w:rsid w:val="00A3220B"/>
    <w:rsid w:val="00A36DA0"/>
    <w:rsid w:val="00A43266"/>
    <w:rsid w:val="00A478CB"/>
    <w:rsid w:val="00A51869"/>
    <w:rsid w:val="00A547BE"/>
    <w:rsid w:val="00A54D4A"/>
    <w:rsid w:val="00A551EE"/>
    <w:rsid w:val="00A552AB"/>
    <w:rsid w:val="00A571AC"/>
    <w:rsid w:val="00A63B9A"/>
    <w:rsid w:val="00A64C0A"/>
    <w:rsid w:val="00A67ABA"/>
    <w:rsid w:val="00A75CE7"/>
    <w:rsid w:val="00A806E4"/>
    <w:rsid w:val="00A81098"/>
    <w:rsid w:val="00A81BE6"/>
    <w:rsid w:val="00A90088"/>
    <w:rsid w:val="00A90814"/>
    <w:rsid w:val="00A90FB0"/>
    <w:rsid w:val="00A9121D"/>
    <w:rsid w:val="00A91ED6"/>
    <w:rsid w:val="00A924CC"/>
    <w:rsid w:val="00AA2239"/>
    <w:rsid w:val="00AB2970"/>
    <w:rsid w:val="00AC04A8"/>
    <w:rsid w:val="00AC69E1"/>
    <w:rsid w:val="00AC73C8"/>
    <w:rsid w:val="00AD0986"/>
    <w:rsid w:val="00AD0D32"/>
    <w:rsid w:val="00AD5306"/>
    <w:rsid w:val="00AF5B18"/>
    <w:rsid w:val="00AF6C7F"/>
    <w:rsid w:val="00B01FB9"/>
    <w:rsid w:val="00B03FA3"/>
    <w:rsid w:val="00B13E32"/>
    <w:rsid w:val="00B141B2"/>
    <w:rsid w:val="00B17438"/>
    <w:rsid w:val="00B17444"/>
    <w:rsid w:val="00B238FA"/>
    <w:rsid w:val="00B24C21"/>
    <w:rsid w:val="00B276E4"/>
    <w:rsid w:val="00B33F85"/>
    <w:rsid w:val="00B357EC"/>
    <w:rsid w:val="00B407A1"/>
    <w:rsid w:val="00B41266"/>
    <w:rsid w:val="00B420E5"/>
    <w:rsid w:val="00B42848"/>
    <w:rsid w:val="00B430F1"/>
    <w:rsid w:val="00B45A54"/>
    <w:rsid w:val="00B45CF2"/>
    <w:rsid w:val="00B5163B"/>
    <w:rsid w:val="00B52215"/>
    <w:rsid w:val="00B528F9"/>
    <w:rsid w:val="00B532CD"/>
    <w:rsid w:val="00B5353F"/>
    <w:rsid w:val="00B549FD"/>
    <w:rsid w:val="00B56DBE"/>
    <w:rsid w:val="00B6280B"/>
    <w:rsid w:val="00B64E4A"/>
    <w:rsid w:val="00B6641D"/>
    <w:rsid w:val="00B675F4"/>
    <w:rsid w:val="00B7163F"/>
    <w:rsid w:val="00B7492E"/>
    <w:rsid w:val="00B74E27"/>
    <w:rsid w:val="00B7728E"/>
    <w:rsid w:val="00B846E5"/>
    <w:rsid w:val="00B90C5F"/>
    <w:rsid w:val="00B9608F"/>
    <w:rsid w:val="00BA0C8F"/>
    <w:rsid w:val="00BA1CAD"/>
    <w:rsid w:val="00BA48E5"/>
    <w:rsid w:val="00BA4AE2"/>
    <w:rsid w:val="00BA5DA4"/>
    <w:rsid w:val="00BB63E5"/>
    <w:rsid w:val="00BC0685"/>
    <w:rsid w:val="00BC0CC0"/>
    <w:rsid w:val="00BC1E71"/>
    <w:rsid w:val="00BC64E8"/>
    <w:rsid w:val="00BC7F08"/>
    <w:rsid w:val="00BD4C40"/>
    <w:rsid w:val="00BE140B"/>
    <w:rsid w:val="00BE27DB"/>
    <w:rsid w:val="00BE548A"/>
    <w:rsid w:val="00BE5C06"/>
    <w:rsid w:val="00BF05E4"/>
    <w:rsid w:val="00BF15C2"/>
    <w:rsid w:val="00BF1FE4"/>
    <w:rsid w:val="00BF21C7"/>
    <w:rsid w:val="00BF250A"/>
    <w:rsid w:val="00BF285E"/>
    <w:rsid w:val="00BF2F46"/>
    <w:rsid w:val="00BF354C"/>
    <w:rsid w:val="00BF430F"/>
    <w:rsid w:val="00BF7A54"/>
    <w:rsid w:val="00BF7A81"/>
    <w:rsid w:val="00C01224"/>
    <w:rsid w:val="00C05921"/>
    <w:rsid w:val="00C06A89"/>
    <w:rsid w:val="00C11150"/>
    <w:rsid w:val="00C12248"/>
    <w:rsid w:val="00C15EB2"/>
    <w:rsid w:val="00C202D9"/>
    <w:rsid w:val="00C20785"/>
    <w:rsid w:val="00C23558"/>
    <w:rsid w:val="00C244E4"/>
    <w:rsid w:val="00C31E0F"/>
    <w:rsid w:val="00C35B7E"/>
    <w:rsid w:val="00C50A12"/>
    <w:rsid w:val="00C55528"/>
    <w:rsid w:val="00C71512"/>
    <w:rsid w:val="00C73133"/>
    <w:rsid w:val="00C7322F"/>
    <w:rsid w:val="00C768C2"/>
    <w:rsid w:val="00C8653A"/>
    <w:rsid w:val="00C87A63"/>
    <w:rsid w:val="00C925B3"/>
    <w:rsid w:val="00C937A8"/>
    <w:rsid w:val="00C940D0"/>
    <w:rsid w:val="00CA2956"/>
    <w:rsid w:val="00CA33AD"/>
    <w:rsid w:val="00CA47CA"/>
    <w:rsid w:val="00CA4F5B"/>
    <w:rsid w:val="00CA6194"/>
    <w:rsid w:val="00CB1B68"/>
    <w:rsid w:val="00CB754D"/>
    <w:rsid w:val="00CB7C00"/>
    <w:rsid w:val="00CC5797"/>
    <w:rsid w:val="00CC5A26"/>
    <w:rsid w:val="00CD0EB3"/>
    <w:rsid w:val="00CD15B5"/>
    <w:rsid w:val="00CD62FC"/>
    <w:rsid w:val="00CE0F62"/>
    <w:rsid w:val="00CF036B"/>
    <w:rsid w:val="00CF051D"/>
    <w:rsid w:val="00CF6AE9"/>
    <w:rsid w:val="00D01E7C"/>
    <w:rsid w:val="00D059DB"/>
    <w:rsid w:val="00D061AE"/>
    <w:rsid w:val="00D1044B"/>
    <w:rsid w:val="00D27B6F"/>
    <w:rsid w:val="00D3042F"/>
    <w:rsid w:val="00D320B2"/>
    <w:rsid w:val="00D374E3"/>
    <w:rsid w:val="00D404CA"/>
    <w:rsid w:val="00D455CB"/>
    <w:rsid w:val="00D4760F"/>
    <w:rsid w:val="00D56734"/>
    <w:rsid w:val="00D56A8C"/>
    <w:rsid w:val="00D61549"/>
    <w:rsid w:val="00D676BD"/>
    <w:rsid w:val="00D72B55"/>
    <w:rsid w:val="00D75392"/>
    <w:rsid w:val="00D777B9"/>
    <w:rsid w:val="00D80554"/>
    <w:rsid w:val="00D861C4"/>
    <w:rsid w:val="00D87445"/>
    <w:rsid w:val="00D879BB"/>
    <w:rsid w:val="00D9130D"/>
    <w:rsid w:val="00D930A4"/>
    <w:rsid w:val="00D96EF2"/>
    <w:rsid w:val="00DA0E39"/>
    <w:rsid w:val="00DA494D"/>
    <w:rsid w:val="00DA72F4"/>
    <w:rsid w:val="00DA75D1"/>
    <w:rsid w:val="00DA7D8F"/>
    <w:rsid w:val="00DB175C"/>
    <w:rsid w:val="00DB22D0"/>
    <w:rsid w:val="00DB5710"/>
    <w:rsid w:val="00DB60A0"/>
    <w:rsid w:val="00DB6718"/>
    <w:rsid w:val="00DC0C5A"/>
    <w:rsid w:val="00DC1870"/>
    <w:rsid w:val="00DC2FB4"/>
    <w:rsid w:val="00DC4491"/>
    <w:rsid w:val="00DD07A6"/>
    <w:rsid w:val="00DD6A44"/>
    <w:rsid w:val="00DD7325"/>
    <w:rsid w:val="00DE2B49"/>
    <w:rsid w:val="00DE3D7A"/>
    <w:rsid w:val="00DE47C2"/>
    <w:rsid w:val="00DE51DA"/>
    <w:rsid w:val="00DE56B9"/>
    <w:rsid w:val="00DE735F"/>
    <w:rsid w:val="00DF232A"/>
    <w:rsid w:val="00DF439F"/>
    <w:rsid w:val="00DF446A"/>
    <w:rsid w:val="00E0384E"/>
    <w:rsid w:val="00E11B8E"/>
    <w:rsid w:val="00E11F74"/>
    <w:rsid w:val="00E14A80"/>
    <w:rsid w:val="00E252B1"/>
    <w:rsid w:val="00E25AAC"/>
    <w:rsid w:val="00E3093D"/>
    <w:rsid w:val="00E32A58"/>
    <w:rsid w:val="00E32F03"/>
    <w:rsid w:val="00E367E6"/>
    <w:rsid w:val="00E3719E"/>
    <w:rsid w:val="00E424EF"/>
    <w:rsid w:val="00E440F2"/>
    <w:rsid w:val="00E44C28"/>
    <w:rsid w:val="00E46418"/>
    <w:rsid w:val="00E50A4F"/>
    <w:rsid w:val="00E533BD"/>
    <w:rsid w:val="00E55E92"/>
    <w:rsid w:val="00E71082"/>
    <w:rsid w:val="00E72209"/>
    <w:rsid w:val="00E725B2"/>
    <w:rsid w:val="00E728E3"/>
    <w:rsid w:val="00E73303"/>
    <w:rsid w:val="00E76B9E"/>
    <w:rsid w:val="00E80F52"/>
    <w:rsid w:val="00E84E26"/>
    <w:rsid w:val="00E90ECC"/>
    <w:rsid w:val="00E97615"/>
    <w:rsid w:val="00EA18AB"/>
    <w:rsid w:val="00EA269B"/>
    <w:rsid w:val="00EA316E"/>
    <w:rsid w:val="00EA3946"/>
    <w:rsid w:val="00EA5612"/>
    <w:rsid w:val="00EA6B8B"/>
    <w:rsid w:val="00EB75E3"/>
    <w:rsid w:val="00EC10B9"/>
    <w:rsid w:val="00EC1553"/>
    <w:rsid w:val="00EC3621"/>
    <w:rsid w:val="00EC5176"/>
    <w:rsid w:val="00EC54A4"/>
    <w:rsid w:val="00ED61B2"/>
    <w:rsid w:val="00ED6CE9"/>
    <w:rsid w:val="00EE1DB2"/>
    <w:rsid w:val="00EE7907"/>
    <w:rsid w:val="00EF0383"/>
    <w:rsid w:val="00EF5278"/>
    <w:rsid w:val="00F00558"/>
    <w:rsid w:val="00F009B8"/>
    <w:rsid w:val="00F0217E"/>
    <w:rsid w:val="00F06239"/>
    <w:rsid w:val="00F06678"/>
    <w:rsid w:val="00F07045"/>
    <w:rsid w:val="00F07241"/>
    <w:rsid w:val="00F10CA1"/>
    <w:rsid w:val="00F1522F"/>
    <w:rsid w:val="00F17553"/>
    <w:rsid w:val="00F21411"/>
    <w:rsid w:val="00F21D5E"/>
    <w:rsid w:val="00F2311C"/>
    <w:rsid w:val="00F27BE9"/>
    <w:rsid w:val="00F27DDC"/>
    <w:rsid w:val="00F32849"/>
    <w:rsid w:val="00F342C3"/>
    <w:rsid w:val="00F354EF"/>
    <w:rsid w:val="00F41972"/>
    <w:rsid w:val="00F424F0"/>
    <w:rsid w:val="00F47948"/>
    <w:rsid w:val="00F52BC1"/>
    <w:rsid w:val="00F540C5"/>
    <w:rsid w:val="00F548A5"/>
    <w:rsid w:val="00F57CF9"/>
    <w:rsid w:val="00F60350"/>
    <w:rsid w:val="00F60C6C"/>
    <w:rsid w:val="00F6547E"/>
    <w:rsid w:val="00F67456"/>
    <w:rsid w:val="00F72030"/>
    <w:rsid w:val="00F730EE"/>
    <w:rsid w:val="00F9538E"/>
    <w:rsid w:val="00F95822"/>
    <w:rsid w:val="00F96D36"/>
    <w:rsid w:val="00FA42CC"/>
    <w:rsid w:val="00FA45CA"/>
    <w:rsid w:val="00FA6368"/>
    <w:rsid w:val="00FB1774"/>
    <w:rsid w:val="00FB40F8"/>
    <w:rsid w:val="00FB5781"/>
    <w:rsid w:val="00FB68C2"/>
    <w:rsid w:val="00FB7A20"/>
    <w:rsid w:val="00FC1DFB"/>
    <w:rsid w:val="00FC6E67"/>
    <w:rsid w:val="00FC7149"/>
    <w:rsid w:val="00FD203F"/>
    <w:rsid w:val="00FD5C22"/>
    <w:rsid w:val="00FE2C41"/>
    <w:rsid w:val="00FE3D1C"/>
    <w:rsid w:val="00FE4A9A"/>
    <w:rsid w:val="00FF1AE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EF5DA"/>
  <w15:chartTrackingRefBased/>
  <w15:docId w15:val="{F36E7F9C-64BC-455F-93AF-CCB032D68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4647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533B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33BD"/>
  </w:style>
  <w:style w:type="paragraph" w:styleId="Stopka">
    <w:name w:val="footer"/>
    <w:basedOn w:val="Normalny"/>
    <w:link w:val="StopkaZnak"/>
    <w:uiPriority w:val="99"/>
    <w:unhideWhenUsed/>
    <w:rsid w:val="00E533B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33BD"/>
  </w:style>
  <w:style w:type="paragraph" w:styleId="NormalnyWeb">
    <w:name w:val="Normal (Web)"/>
    <w:basedOn w:val="Normalny"/>
    <w:uiPriority w:val="99"/>
    <w:unhideWhenUsed/>
    <w:rsid w:val="0027120F"/>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27120F"/>
    <w:rPr>
      <w:color w:val="0000FF"/>
      <w:u w:val="single"/>
    </w:rPr>
  </w:style>
  <w:style w:type="character" w:customStyle="1" w:styleId="hgkelc">
    <w:name w:val="hgkelc"/>
    <w:basedOn w:val="Domylnaczcionkaakapitu"/>
    <w:rsid w:val="00E3719E"/>
  </w:style>
  <w:style w:type="character" w:styleId="Pogrubienie">
    <w:name w:val="Strong"/>
    <w:basedOn w:val="Domylnaczcionkaakapitu"/>
    <w:uiPriority w:val="22"/>
    <w:qFormat/>
    <w:rsid w:val="004C4395"/>
    <w:rPr>
      <w:b/>
      <w:bCs/>
    </w:rPr>
  </w:style>
  <w:style w:type="paragraph" w:styleId="Bezodstpw">
    <w:name w:val="No Spacing"/>
    <w:uiPriority w:val="1"/>
    <w:qFormat/>
    <w:rsid w:val="00F27BE9"/>
    <w:pPr>
      <w:spacing w:after="0" w:line="240" w:lineRule="auto"/>
    </w:pPr>
  </w:style>
  <w:style w:type="paragraph" w:customStyle="1" w:styleId="Textbody">
    <w:name w:val="Text body"/>
    <w:basedOn w:val="Normalny"/>
    <w:rsid w:val="00571D71"/>
    <w:pPr>
      <w:widowControl w:val="0"/>
      <w:suppressAutoHyphens/>
      <w:autoSpaceDN w:val="0"/>
      <w:spacing w:after="120" w:line="240" w:lineRule="auto"/>
    </w:pPr>
    <w:rPr>
      <w:rFonts w:ascii="Times New Roman" w:eastAsia="Lucida Sans Unicode" w:hAnsi="Times New Roman" w:cs="Mangal"/>
      <w:kern w:val="3"/>
      <w:sz w:val="24"/>
      <w:szCs w:val="24"/>
      <w:lang w:eastAsia="zh-CN" w:bidi="hi-IN"/>
    </w:rPr>
  </w:style>
  <w:style w:type="paragraph" w:styleId="Akapitzlist">
    <w:name w:val="List Paragraph"/>
    <w:basedOn w:val="Normalny"/>
    <w:uiPriority w:val="34"/>
    <w:qFormat/>
    <w:rsid w:val="00D75392"/>
    <w:pPr>
      <w:spacing w:after="0" w:line="240" w:lineRule="auto"/>
      <w:ind w:left="720"/>
      <w:contextualSpacing/>
    </w:pPr>
    <w:rPr>
      <w:rFonts w:ascii="Calibri" w:hAnsi="Calibri" w:cs="Calibri"/>
      <w:lang w:eastAsia="pl-PL"/>
    </w:rPr>
  </w:style>
  <w:style w:type="character" w:styleId="Uwydatnienie">
    <w:name w:val="Emphasis"/>
    <w:basedOn w:val="Domylnaczcionkaakapitu"/>
    <w:uiPriority w:val="20"/>
    <w:qFormat/>
    <w:rsid w:val="000E427E"/>
    <w:rPr>
      <w:i/>
      <w:iCs/>
    </w:rPr>
  </w:style>
  <w:style w:type="character" w:customStyle="1" w:styleId="Nagwek1Znak">
    <w:name w:val="Nagłówek 1 Znak"/>
    <w:basedOn w:val="Domylnaczcionkaakapitu"/>
    <w:link w:val="Nagwek1"/>
    <w:uiPriority w:val="9"/>
    <w:rsid w:val="004647DF"/>
    <w:rPr>
      <w:rFonts w:ascii="Times New Roman" w:eastAsia="Times New Roman" w:hAnsi="Times New Roman" w:cs="Times New Roman"/>
      <w:b/>
      <w:bCs/>
      <w:kern w:val="36"/>
      <w:sz w:val="48"/>
      <w:szCs w:val="48"/>
      <w:lang w:eastAsia="pl-PL"/>
    </w:rPr>
  </w:style>
  <w:style w:type="paragraph" w:customStyle="1" w:styleId="custom-1oer2oc">
    <w:name w:val="custom-1oer2oc"/>
    <w:basedOn w:val="Normalny"/>
    <w:rsid w:val="004647D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747B7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47B78"/>
    <w:rPr>
      <w:sz w:val="20"/>
      <w:szCs w:val="20"/>
    </w:rPr>
  </w:style>
  <w:style w:type="character" w:styleId="Odwoanieprzypisukocowego">
    <w:name w:val="endnote reference"/>
    <w:basedOn w:val="Domylnaczcionkaakapitu"/>
    <w:uiPriority w:val="99"/>
    <w:semiHidden/>
    <w:unhideWhenUsed/>
    <w:rsid w:val="00747B78"/>
    <w:rPr>
      <w:vertAlign w:val="superscript"/>
    </w:rPr>
  </w:style>
  <w:style w:type="character" w:styleId="Odwoaniedokomentarza">
    <w:name w:val="annotation reference"/>
    <w:basedOn w:val="Domylnaczcionkaakapitu"/>
    <w:uiPriority w:val="99"/>
    <w:semiHidden/>
    <w:unhideWhenUsed/>
    <w:rsid w:val="00C71512"/>
    <w:rPr>
      <w:sz w:val="16"/>
      <w:szCs w:val="16"/>
    </w:rPr>
  </w:style>
  <w:style w:type="paragraph" w:styleId="Tekstkomentarza">
    <w:name w:val="annotation text"/>
    <w:basedOn w:val="Normalny"/>
    <w:link w:val="TekstkomentarzaZnak"/>
    <w:uiPriority w:val="99"/>
    <w:unhideWhenUsed/>
    <w:rsid w:val="00C71512"/>
    <w:pPr>
      <w:spacing w:line="240" w:lineRule="auto"/>
    </w:pPr>
    <w:rPr>
      <w:sz w:val="20"/>
      <w:szCs w:val="20"/>
    </w:rPr>
  </w:style>
  <w:style w:type="character" w:customStyle="1" w:styleId="TekstkomentarzaZnak">
    <w:name w:val="Tekst komentarza Znak"/>
    <w:basedOn w:val="Domylnaczcionkaakapitu"/>
    <w:link w:val="Tekstkomentarza"/>
    <w:uiPriority w:val="99"/>
    <w:rsid w:val="00C71512"/>
    <w:rPr>
      <w:sz w:val="20"/>
      <w:szCs w:val="20"/>
    </w:rPr>
  </w:style>
  <w:style w:type="character" w:styleId="Nierozpoznanawzmianka">
    <w:name w:val="Unresolved Mention"/>
    <w:basedOn w:val="Domylnaczcionkaakapitu"/>
    <w:uiPriority w:val="99"/>
    <w:semiHidden/>
    <w:unhideWhenUsed/>
    <w:rsid w:val="00DF232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7436">
      <w:bodyDiv w:val="1"/>
      <w:marLeft w:val="0"/>
      <w:marRight w:val="0"/>
      <w:marTop w:val="0"/>
      <w:marBottom w:val="0"/>
      <w:divBdr>
        <w:top w:val="none" w:sz="0" w:space="0" w:color="auto"/>
        <w:left w:val="none" w:sz="0" w:space="0" w:color="auto"/>
        <w:bottom w:val="none" w:sz="0" w:space="0" w:color="auto"/>
        <w:right w:val="none" w:sz="0" w:space="0" w:color="auto"/>
      </w:divBdr>
    </w:div>
    <w:div w:id="11341293">
      <w:bodyDiv w:val="1"/>
      <w:marLeft w:val="0"/>
      <w:marRight w:val="0"/>
      <w:marTop w:val="0"/>
      <w:marBottom w:val="0"/>
      <w:divBdr>
        <w:top w:val="none" w:sz="0" w:space="0" w:color="auto"/>
        <w:left w:val="none" w:sz="0" w:space="0" w:color="auto"/>
        <w:bottom w:val="none" w:sz="0" w:space="0" w:color="auto"/>
        <w:right w:val="none" w:sz="0" w:space="0" w:color="auto"/>
      </w:divBdr>
    </w:div>
    <w:div w:id="34814777">
      <w:bodyDiv w:val="1"/>
      <w:marLeft w:val="0"/>
      <w:marRight w:val="0"/>
      <w:marTop w:val="0"/>
      <w:marBottom w:val="0"/>
      <w:divBdr>
        <w:top w:val="none" w:sz="0" w:space="0" w:color="auto"/>
        <w:left w:val="none" w:sz="0" w:space="0" w:color="auto"/>
        <w:bottom w:val="none" w:sz="0" w:space="0" w:color="auto"/>
        <w:right w:val="none" w:sz="0" w:space="0" w:color="auto"/>
      </w:divBdr>
    </w:div>
    <w:div w:id="42557473">
      <w:bodyDiv w:val="1"/>
      <w:marLeft w:val="0"/>
      <w:marRight w:val="0"/>
      <w:marTop w:val="0"/>
      <w:marBottom w:val="0"/>
      <w:divBdr>
        <w:top w:val="none" w:sz="0" w:space="0" w:color="auto"/>
        <w:left w:val="none" w:sz="0" w:space="0" w:color="auto"/>
        <w:bottom w:val="none" w:sz="0" w:space="0" w:color="auto"/>
        <w:right w:val="none" w:sz="0" w:space="0" w:color="auto"/>
      </w:divBdr>
    </w:div>
    <w:div w:id="42557752">
      <w:bodyDiv w:val="1"/>
      <w:marLeft w:val="0"/>
      <w:marRight w:val="0"/>
      <w:marTop w:val="0"/>
      <w:marBottom w:val="0"/>
      <w:divBdr>
        <w:top w:val="none" w:sz="0" w:space="0" w:color="auto"/>
        <w:left w:val="none" w:sz="0" w:space="0" w:color="auto"/>
        <w:bottom w:val="none" w:sz="0" w:space="0" w:color="auto"/>
        <w:right w:val="none" w:sz="0" w:space="0" w:color="auto"/>
      </w:divBdr>
    </w:div>
    <w:div w:id="51120734">
      <w:bodyDiv w:val="1"/>
      <w:marLeft w:val="0"/>
      <w:marRight w:val="0"/>
      <w:marTop w:val="0"/>
      <w:marBottom w:val="0"/>
      <w:divBdr>
        <w:top w:val="none" w:sz="0" w:space="0" w:color="auto"/>
        <w:left w:val="none" w:sz="0" w:space="0" w:color="auto"/>
        <w:bottom w:val="none" w:sz="0" w:space="0" w:color="auto"/>
        <w:right w:val="none" w:sz="0" w:space="0" w:color="auto"/>
      </w:divBdr>
    </w:div>
    <w:div w:id="88308543">
      <w:bodyDiv w:val="1"/>
      <w:marLeft w:val="0"/>
      <w:marRight w:val="0"/>
      <w:marTop w:val="0"/>
      <w:marBottom w:val="0"/>
      <w:divBdr>
        <w:top w:val="none" w:sz="0" w:space="0" w:color="auto"/>
        <w:left w:val="none" w:sz="0" w:space="0" w:color="auto"/>
        <w:bottom w:val="none" w:sz="0" w:space="0" w:color="auto"/>
        <w:right w:val="none" w:sz="0" w:space="0" w:color="auto"/>
      </w:divBdr>
    </w:div>
    <w:div w:id="100227567">
      <w:bodyDiv w:val="1"/>
      <w:marLeft w:val="0"/>
      <w:marRight w:val="0"/>
      <w:marTop w:val="0"/>
      <w:marBottom w:val="0"/>
      <w:divBdr>
        <w:top w:val="none" w:sz="0" w:space="0" w:color="auto"/>
        <w:left w:val="none" w:sz="0" w:space="0" w:color="auto"/>
        <w:bottom w:val="none" w:sz="0" w:space="0" w:color="auto"/>
        <w:right w:val="none" w:sz="0" w:space="0" w:color="auto"/>
      </w:divBdr>
    </w:div>
    <w:div w:id="104346977">
      <w:bodyDiv w:val="1"/>
      <w:marLeft w:val="0"/>
      <w:marRight w:val="0"/>
      <w:marTop w:val="0"/>
      <w:marBottom w:val="0"/>
      <w:divBdr>
        <w:top w:val="none" w:sz="0" w:space="0" w:color="auto"/>
        <w:left w:val="none" w:sz="0" w:space="0" w:color="auto"/>
        <w:bottom w:val="none" w:sz="0" w:space="0" w:color="auto"/>
        <w:right w:val="none" w:sz="0" w:space="0" w:color="auto"/>
      </w:divBdr>
    </w:div>
    <w:div w:id="113134058">
      <w:bodyDiv w:val="1"/>
      <w:marLeft w:val="0"/>
      <w:marRight w:val="0"/>
      <w:marTop w:val="0"/>
      <w:marBottom w:val="0"/>
      <w:divBdr>
        <w:top w:val="none" w:sz="0" w:space="0" w:color="auto"/>
        <w:left w:val="none" w:sz="0" w:space="0" w:color="auto"/>
        <w:bottom w:val="none" w:sz="0" w:space="0" w:color="auto"/>
        <w:right w:val="none" w:sz="0" w:space="0" w:color="auto"/>
      </w:divBdr>
    </w:div>
    <w:div w:id="142816507">
      <w:bodyDiv w:val="1"/>
      <w:marLeft w:val="0"/>
      <w:marRight w:val="0"/>
      <w:marTop w:val="0"/>
      <w:marBottom w:val="0"/>
      <w:divBdr>
        <w:top w:val="none" w:sz="0" w:space="0" w:color="auto"/>
        <w:left w:val="none" w:sz="0" w:space="0" w:color="auto"/>
        <w:bottom w:val="none" w:sz="0" w:space="0" w:color="auto"/>
        <w:right w:val="none" w:sz="0" w:space="0" w:color="auto"/>
      </w:divBdr>
    </w:div>
    <w:div w:id="143667512">
      <w:bodyDiv w:val="1"/>
      <w:marLeft w:val="0"/>
      <w:marRight w:val="0"/>
      <w:marTop w:val="0"/>
      <w:marBottom w:val="0"/>
      <w:divBdr>
        <w:top w:val="none" w:sz="0" w:space="0" w:color="auto"/>
        <w:left w:val="none" w:sz="0" w:space="0" w:color="auto"/>
        <w:bottom w:val="none" w:sz="0" w:space="0" w:color="auto"/>
        <w:right w:val="none" w:sz="0" w:space="0" w:color="auto"/>
      </w:divBdr>
    </w:div>
    <w:div w:id="144276094">
      <w:bodyDiv w:val="1"/>
      <w:marLeft w:val="0"/>
      <w:marRight w:val="0"/>
      <w:marTop w:val="0"/>
      <w:marBottom w:val="0"/>
      <w:divBdr>
        <w:top w:val="none" w:sz="0" w:space="0" w:color="auto"/>
        <w:left w:val="none" w:sz="0" w:space="0" w:color="auto"/>
        <w:bottom w:val="none" w:sz="0" w:space="0" w:color="auto"/>
        <w:right w:val="none" w:sz="0" w:space="0" w:color="auto"/>
      </w:divBdr>
    </w:div>
    <w:div w:id="152573806">
      <w:bodyDiv w:val="1"/>
      <w:marLeft w:val="0"/>
      <w:marRight w:val="0"/>
      <w:marTop w:val="0"/>
      <w:marBottom w:val="0"/>
      <w:divBdr>
        <w:top w:val="none" w:sz="0" w:space="0" w:color="auto"/>
        <w:left w:val="none" w:sz="0" w:space="0" w:color="auto"/>
        <w:bottom w:val="none" w:sz="0" w:space="0" w:color="auto"/>
        <w:right w:val="none" w:sz="0" w:space="0" w:color="auto"/>
      </w:divBdr>
    </w:div>
    <w:div w:id="179004216">
      <w:bodyDiv w:val="1"/>
      <w:marLeft w:val="0"/>
      <w:marRight w:val="0"/>
      <w:marTop w:val="0"/>
      <w:marBottom w:val="0"/>
      <w:divBdr>
        <w:top w:val="none" w:sz="0" w:space="0" w:color="auto"/>
        <w:left w:val="none" w:sz="0" w:space="0" w:color="auto"/>
        <w:bottom w:val="none" w:sz="0" w:space="0" w:color="auto"/>
        <w:right w:val="none" w:sz="0" w:space="0" w:color="auto"/>
      </w:divBdr>
    </w:div>
    <w:div w:id="180701722">
      <w:bodyDiv w:val="1"/>
      <w:marLeft w:val="0"/>
      <w:marRight w:val="0"/>
      <w:marTop w:val="0"/>
      <w:marBottom w:val="0"/>
      <w:divBdr>
        <w:top w:val="none" w:sz="0" w:space="0" w:color="auto"/>
        <w:left w:val="none" w:sz="0" w:space="0" w:color="auto"/>
        <w:bottom w:val="none" w:sz="0" w:space="0" w:color="auto"/>
        <w:right w:val="none" w:sz="0" w:space="0" w:color="auto"/>
      </w:divBdr>
    </w:div>
    <w:div w:id="194124599">
      <w:bodyDiv w:val="1"/>
      <w:marLeft w:val="0"/>
      <w:marRight w:val="0"/>
      <w:marTop w:val="0"/>
      <w:marBottom w:val="0"/>
      <w:divBdr>
        <w:top w:val="none" w:sz="0" w:space="0" w:color="auto"/>
        <w:left w:val="none" w:sz="0" w:space="0" w:color="auto"/>
        <w:bottom w:val="none" w:sz="0" w:space="0" w:color="auto"/>
        <w:right w:val="none" w:sz="0" w:space="0" w:color="auto"/>
      </w:divBdr>
    </w:div>
    <w:div w:id="211770682">
      <w:bodyDiv w:val="1"/>
      <w:marLeft w:val="0"/>
      <w:marRight w:val="0"/>
      <w:marTop w:val="0"/>
      <w:marBottom w:val="0"/>
      <w:divBdr>
        <w:top w:val="none" w:sz="0" w:space="0" w:color="auto"/>
        <w:left w:val="none" w:sz="0" w:space="0" w:color="auto"/>
        <w:bottom w:val="none" w:sz="0" w:space="0" w:color="auto"/>
        <w:right w:val="none" w:sz="0" w:space="0" w:color="auto"/>
      </w:divBdr>
    </w:div>
    <w:div w:id="241765369">
      <w:bodyDiv w:val="1"/>
      <w:marLeft w:val="0"/>
      <w:marRight w:val="0"/>
      <w:marTop w:val="0"/>
      <w:marBottom w:val="0"/>
      <w:divBdr>
        <w:top w:val="none" w:sz="0" w:space="0" w:color="auto"/>
        <w:left w:val="none" w:sz="0" w:space="0" w:color="auto"/>
        <w:bottom w:val="none" w:sz="0" w:space="0" w:color="auto"/>
        <w:right w:val="none" w:sz="0" w:space="0" w:color="auto"/>
      </w:divBdr>
    </w:div>
    <w:div w:id="258104102">
      <w:bodyDiv w:val="1"/>
      <w:marLeft w:val="0"/>
      <w:marRight w:val="0"/>
      <w:marTop w:val="0"/>
      <w:marBottom w:val="0"/>
      <w:divBdr>
        <w:top w:val="none" w:sz="0" w:space="0" w:color="auto"/>
        <w:left w:val="none" w:sz="0" w:space="0" w:color="auto"/>
        <w:bottom w:val="none" w:sz="0" w:space="0" w:color="auto"/>
        <w:right w:val="none" w:sz="0" w:space="0" w:color="auto"/>
      </w:divBdr>
    </w:div>
    <w:div w:id="270359169">
      <w:bodyDiv w:val="1"/>
      <w:marLeft w:val="0"/>
      <w:marRight w:val="0"/>
      <w:marTop w:val="0"/>
      <w:marBottom w:val="0"/>
      <w:divBdr>
        <w:top w:val="none" w:sz="0" w:space="0" w:color="auto"/>
        <w:left w:val="none" w:sz="0" w:space="0" w:color="auto"/>
        <w:bottom w:val="none" w:sz="0" w:space="0" w:color="auto"/>
        <w:right w:val="none" w:sz="0" w:space="0" w:color="auto"/>
      </w:divBdr>
    </w:div>
    <w:div w:id="272633721">
      <w:bodyDiv w:val="1"/>
      <w:marLeft w:val="0"/>
      <w:marRight w:val="0"/>
      <w:marTop w:val="0"/>
      <w:marBottom w:val="0"/>
      <w:divBdr>
        <w:top w:val="none" w:sz="0" w:space="0" w:color="auto"/>
        <w:left w:val="none" w:sz="0" w:space="0" w:color="auto"/>
        <w:bottom w:val="none" w:sz="0" w:space="0" w:color="auto"/>
        <w:right w:val="none" w:sz="0" w:space="0" w:color="auto"/>
      </w:divBdr>
    </w:div>
    <w:div w:id="277028030">
      <w:bodyDiv w:val="1"/>
      <w:marLeft w:val="0"/>
      <w:marRight w:val="0"/>
      <w:marTop w:val="0"/>
      <w:marBottom w:val="0"/>
      <w:divBdr>
        <w:top w:val="none" w:sz="0" w:space="0" w:color="auto"/>
        <w:left w:val="none" w:sz="0" w:space="0" w:color="auto"/>
        <w:bottom w:val="none" w:sz="0" w:space="0" w:color="auto"/>
        <w:right w:val="none" w:sz="0" w:space="0" w:color="auto"/>
      </w:divBdr>
    </w:div>
    <w:div w:id="283924833">
      <w:bodyDiv w:val="1"/>
      <w:marLeft w:val="0"/>
      <w:marRight w:val="0"/>
      <w:marTop w:val="0"/>
      <w:marBottom w:val="0"/>
      <w:divBdr>
        <w:top w:val="none" w:sz="0" w:space="0" w:color="auto"/>
        <w:left w:val="none" w:sz="0" w:space="0" w:color="auto"/>
        <w:bottom w:val="none" w:sz="0" w:space="0" w:color="auto"/>
        <w:right w:val="none" w:sz="0" w:space="0" w:color="auto"/>
      </w:divBdr>
    </w:div>
    <w:div w:id="284237923">
      <w:bodyDiv w:val="1"/>
      <w:marLeft w:val="0"/>
      <w:marRight w:val="0"/>
      <w:marTop w:val="0"/>
      <w:marBottom w:val="0"/>
      <w:divBdr>
        <w:top w:val="none" w:sz="0" w:space="0" w:color="auto"/>
        <w:left w:val="none" w:sz="0" w:space="0" w:color="auto"/>
        <w:bottom w:val="none" w:sz="0" w:space="0" w:color="auto"/>
        <w:right w:val="none" w:sz="0" w:space="0" w:color="auto"/>
      </w:divBdr>
    </w:div>
    <w:div w:id="289822289">
      <w:bodyDiv w:val="1"/>
      <w:marLeft w:val="0"/>
      <w:marRight w:val="0"/>
      <w:marTop w:val="0"/>
      <w:marBottom w:val="0"/>
      <w:divBdr>
        <w:top w:val="none" w:sz="0" w:space="0" w:color="auto"/>
        <w:left w:val="none" w:sz="0" w:space="0" w:color="auto"/>
        <w:bottom w:val="none" w:sz="0" w:space="0" w:color="auto"/>
        <w:right w:val="none" w:sz="0" w:space="0" w:color="auto"/>
      </w:divBdr>
    </w:div>
    <w:div w:id="306857444">
      <w:bodyDiv w:val="1"/>
      <w:marLeft w:val="0"/>
      <w:marRight w:val="0"/>
      <w:marTop w:val="0"/>
      <w:marBottom w:val="0"/>
      <w:divBdr>
        <w:top w:val="none" w:sz="0" w:space="0" w:color="auto"/>
        <w:left w:val="none" w:sz="0" w:space="0" w:color="auto"/>
        <w:bottom w:val="none" w:sz="0" w:space="0" w:color="auto"/>
        <w:right w:val="none" w:sz="0" w:space="0" w:color="auto"/>
      </w:divBdr>
    </w:div>
    <w:div w:id="325519987">
      <w:bodyDiv w:val="1"/>
      <w:marLeft w:val="0"/>
      <w:marRight w:val="0"/>
      <w:marTop w:val="0"/>
      <w:marBottom w:val="0"/>
      <w:divBdr>
        <w:top w:val="none" w:sz="0" w:space="0" w:color="auto"/>
        <w:left w:val="none" w:sz="0" w:space="0" w:color="auto"/>
        <w:bottom w:val="none" w:sz="0" w:space="0" w:color="auto"/>
        <w:right w:val="none" w:sz="0" w:space="0" w:color="auto"/>
      </w:divBdr>
    </w:div>
    <w:div w:id="327945098">
      <w:bodyDiv w:val="1"/>
      <w:marLeft w:val="0"/>
      <w:marRight w:val="0"/>
      <w:marTop w:val="0"/>
      <w:marBottom w:val="0"/>
      <w:divBdr>
        <w:top w:val="none" w:sz="0" w:space="0" w:color="auto"/>
        <w:left w:val="none" w:sz="0" w:space="0" w:color="auto"/>
        <w:bottom w:val="none" w:sz="0" w:space="0" w:color="auto"/>
        <w:right w:val="none" w:sz="0" w:space="0" w:color="auto"/>
      </w:divBdr>
    </w:div>
    <w:div w:id="337005688">
      <w:bodyDiv w:val="1"/>
      <w:marLeft w:val="0"/>
      <w:marRight w:val="0"/>
      <w:marTop w:val="0"/>
      <w:marBottom w:val="0"/>
      <w:divBdr>
        <w:top w:val="none" w:sz="0" w:space="0" w:color="auto"/>
        <w:left w:val="none" w:sz="0" w:space="0" w:color="auto"/>
        <w:bottom w:val="none" w:sz="0" w:space="0" w:color="auto"/>
        <w:right w:val="none" w:sz="0" w:space="0" w:color="auto"/>
      </w:divBdr>
    </w:div>
    <w:div w:id="345446064">
      <w:bodyDiv w:val="1"/>
      <w:marLeft w:val="0"/>
      <w:marRight w:val="0"/>
      <w:marTop w:val="0"/>
      <w:marBottom w:val="0"/>
      <w:divBdr>
        <w:top w:val="none" w:sz="0" w:space="0" w:color="auto"/>
        <w:left w:val="none" w:sz="0" w:space="0" w:color="auto"/>
        <w:bottom w:val="none" w:sz="0" w:space="0" w:color="auto"/>
        <w:right w:val="none" w:sz="0" w:space="0" w:color="auto"/>
      </w:divBdr>
    </w:div>
    <w:div w:id="345863885">
      <w:bodyDiv w:val="1"/>
      <w:marLeft w:val="0"/>
      <w:marRight w:val="0"/>
      <w:marTop w:val="0"/>
      <w:marBottom w:val="0"/>
      <w:divBdr>
        <w:top w:val="none" w:sz="0" w:space="0" w:color="auto"/>
        <w:left w:val="none" w:sz="0" w:space="0" w:color="auto"/>
        <w:bottom w:val="none" w:sz="0" w:space="0" w:color="auto"/>
        <w:right w:val="none" w:sz="0" w:space="0" w:color="auto"/>
      </w:divBdr>
    </w:div>
    <w:div w:id="347290992">
      <w:bodyDiv w:val="1"/>
      <w:marLeft w:val="0"/>
      <w:marRight w:val="0"/>
      <w:marTop w:val="0"/>
      <w:marBottom w:val="0"/>
      <w:divBdr>
        <w:top w:val="none" w:sz="0" w:space="0" w:color="auto"/>
        <w:left w:val="none" w:sz="0" w:space="0" w:color="auto"/>
        <w:bottom w:val="none" w:sz="0" w:space="0" w:color="auto"/>
        <w:right w:val="none" w:sz="0" w:space="0" w:color="auto"/>
      </w:divBdr>
      <w:divsChild>
        <w:div w:id="1339887090">
          <w:marLeft w:val="0"/>
          <w:marRight w:val="0"/>
          <w:marTop w:val="0"/>
          <w:marBottom w:val="0"/>
          <w:divBdr>
            <w:top w:val="none" w:sz="0" w:space="0" w:color="auto"/>
            <w:left w:val="none" w:sz="0" w:space="0" w:color="auto"/>
            <w:bottom w:val="none" w:sz="0" w:space="0" w:color="auto"/>
            <w:right w:val="none" w:sz="0" w:space="0" w:color="auto"/>
          </w:divBdr>
        </w:div>
      </w:divsChild>
    </w:div>
    <w:div w:id="351105069">
      <w:bodyDiv w:val="1"/>
      <w:marLeft w:val="0"/>
      <w:marRight w:val="0"/>
      <w:marTop w:val="0"/>
      <w:marBottom w:val="0"/>
      <w:divBdr>
        <w:top w:val="none" w:sz="0" w:space="0" w:color="auto"/>
        <w:left w:val="none" w:sz="0" w:space="0" w:color="auto"/>
        <w:bottom w:val="none" w:sz="0" w:space="0" w:color="auto"/>
        <w:right w:val="none" w:sz="0" w:space="0" w:color="auto"/>
      </w:divBdr>
    </w:div>
    <w:div w:id="367994087">
      <w:bodyDiv w:val="1"/>
      <w:marLeft w:val="0"/>
      <w:marRight w:val="0"/>
      <w:marTop w:val="0"/>
      <w:marBottom w:val="0"/>
      <w:divBdr>
        <w:top w:val="none" w:sz="0" w:space="0" w:color="auto"/>
        <w:left w:val="none" w:sz="0" w:space="0" w:color="auto"/>
        <w:bottom w:val="none" w:sz="0" w:space="0" w:color="auto"/>
        <w:right w:val="none" w:sz="0" w:space="0" w:color="auto"/>
      </w:divBdr>
    </w:div>
    <w:div w:id="383524873">
      <w:bodyDiv w:val="1"/>
      <w:marLeft w:val="0"/>
      <w:marRight w:val="0"/>
      <w:marTop w:val="0"/>
      <w:marBottom w:val="0"/>
      <w:divBdr>
        <w:top w:val="none" w:sz="0" w:space="0" w:color="auto"/>
        <w:left w:val="none" w:sz="0" w:space="0" w:color="auto"/>
        <w:bottom w:val="none" w:sz="0" w:space="0" w:color="auto"/>
        <w:right w:val="none" w:sz="0" w:space="0" w:color="auto"/>
      </w:divBdr>
    </w:div>
    <w:div w:id="383649660">
      <w:bodyDiv w:val="1"/>
      <w:marLeft w:val="0"/>
      <w:marRight w:val="0"/>
      <w:marTop w:val="0"/>
      <w:marBottom w:val="0"/>
      <w:divBdr>
        <w:top w:val="none" w:sz="0" w:space="0" w:color="auto"/>
        <w:left w:val="none" w:sz="0" w:space="0" w:color="auto"/>
        <w:bottom w:val="none" w:sz="0" w:space="0" w:color="auto"/>
        <w:right w:val="none" w:sz="0" w:space="0" w:color="auto"/>
      </w:divBdr>
    </w:div>
    <w:div w:id="388654548">
      <w:bodyDiv w:val="1"/>
      <w:marLeft w:val="0"/>
      <w:marRight w:val="0"/>
      <w:marTop w:val="0"/>
      <w:marBottom w:val="0"/>
      <w:divBdr>
        <w:top w:val="none" w:sz="0" w:space="0" w:color="auto"/>
        <w:left w:val="none" w:sz="0" w:space="0" w:color="auto"/>
        <w:bottom w:val="none" w:sz="0" w:space="0" w:color="auto"/>
        <w:right w:val="none" w:sz="0" w:space="0" w:color="auto"/>
      </w:divBdr>
    </w:div>
    <w:div w:id="397704975">
      <w:bodyDiv w:val="1"/>
      <w:marLeft w:val="0"/>
      <w:marRight w:val="0"/>
      <w:marTop w:val="0"/>
      <w:marBottom w:val="0"/>
      <w:divBdr>
        <w:top w:val="none" w:sz="0" w:space="0" w:color="auto"/>
        <w:left w:val="none" w:sz="0" w:space="0" w:color="auto"/>
        <w:bottom w:val="none" w:sz="0" w:space="0" w:color="auto"/>
        <w:right w:val="none" w:sz="0" w:space="0" w:color="auto"/>
      </w:divBdr>
    </w:div>
    <w:div w:id="400759846">
      <w:bodyDiv w:val="1"/>
      <w:marLeft w:val="0"/>
      <w:marRight w:val="0"/>
      <w:marTop w:val="0"/>
      <w:marBottom w:val="0"/>
      <w:divBdr>
        <w:top w:val="none" w:sz="0" w:space="0" w:color="auto"/>
        <w:left w:val="none" w:sz="0" w:space="0" w:color="auto"/>
        <w:bottom w:val="none" w:sz="0" w:space="0" w:color="auto"/>
        <w:right w:val="none" w:sz="0" w:space="0" w:color="auto"/>
      </w:divBdr>
    </w:div>
    <w:div w:id="405303755">
      <w:bodyDiv w:val="1"/>
      <w:marLeft w:val="0"/>
      <w:marRight w:val="0"/>
      <w:marTop w:val="0"/>
      <w:marBottom w:val="0"/>
      <w:divBdr>
        <w:top w:val="none" w:sz="0" w:space="0" w:color="auto"/>
        <w:left w:val="none" w:sz="0" w:space="0" w:color="auto"/>
        <w:bottom w:val="none" w:sz="0" w:space="0" w:color="auto"/>
        <w:right w:val="none" w:sz="0" w:space="0" w:color="auto"/>
      </w:divBdr>
    </w:div>
    <w:div w:id="405959172">
      <w:bodyDiv w:val="1"/>
      <w:marLeft w:val="0"/>
      <w:marRight w:val="0"/>
      <w:marTop w:val="0"/>
      <w:marBottom w:val="0"/>
      <w:divBdr>
        <w:top w:val="none" w:sz="0" w:space="0" w:color="auto"/>
        <w:left w:val="none" w:sz="0" w:space="0" w:color="auto"/>
        <w:bottom w:val="none" w:sz="0" w:space="0" w:color="auto"/>
        <w:right w:val="none" w:sz="0" w:space="0" w:color="auto"/>
      </w:divBdr>
    </w:div>
    <w:div w:id="418841257">
      <w:bodyDiv w:val="1"/>
      <w:marLeft w:val="0"/>
      <w:marRight w:val="0"/>
      <w:marTop w:val="0"/>
      <w:marBottom w:val="0"/>
      <w:divBdr>
        <w:top w:val="none" w:sz="0" w:space="0" w:color="auto"/>
        <w:left w:val="none" w:sz="0" w:space="0" w:color="auto"/>
        <w:bottom w:val="none" w:sz="0" w:space="0" w:color="auto"/>
        <w:right w:val="none" w:sz="0" w:space="0" w:color="auto"/>
      </w:divBdr>
    </w:div>
    <w:div w:id="442918496">
      <w:bodyDiv w:val="1"/>
      <w:marLeft w:val="0"/>
      <w:marRight w:val="0"/>
      <w:marTop w:val="0"/>
      <w:marBottom w:val="0"/>
      <w:divBdr>
        <w:top w:val="none" w:sz="0" w:space="0" w:color="auto"/>
        <w:left w:val="none" w:sz="0" w:space="0" w:color="auto"/>
        <w:bottom w:val="none" w:sz="0" w:space="0" w:color="auto"/>
        <w:right w:val="none" w:sz="0" w:space="0" w:color="auto"/>
      </w:divBdr>
    </w:div>
    <w:div w:id="447967371">
      <w:bodyDiv w:val="1"/>
      <w:marLeft w:val="0"/>
      <w:marRight w:val="0"/>
      <w:marTop w:val="0"/>
      <w:marBottom w:val="0"/>
      <w:divBdr>
        <w:top w:val="none" w:sz="0" w:space="0" w:color="auto"/>
        <w:left w:val="none" w:sz="0" w:space="0" w:color="auto"/>
        <w:bottom w:val="none" w:sz="0" w:space="0" w:color="auto"/>
        <w:right w:val="none" w:sz="0" w:space="0" w:color="auto"/>
      </w:divBdr>
    </w:div>
    <w:div w:id="448161444">
      <w:bodyDiv w:val="1"/>
      <w:marLeft w:val="0"/>
      <w:marRight w:val="0"/>
      <w:marTop w:val="0"/>
      <w:marBottom w:val="0"/>
      <w:divBdr>
        <w:top w:val="none" w:sz="0" w:space="0" w:color="auto"/>
        <w:left w:val="none" w:sz="0" w:space="0" w:color="auto"/>
        <w:bottom w:val="none" w:sz="0" w:space="0" w:color="auto"/>
        <w:right w:val="none" w:sz="0" w:space="0" w:color="auto"/>
      </w:divBdr>
    </w:div>
    <w:div w:id="453790393">
      <w:bodyDiv w:val="1"/>
      <w:marLeft w:val="0"/>
      <w:marRight w:val="0"/>
      <w:marTop w:val="0"/>
      <w:marBottom w:val="0"/>
      <w:divBdr>
        <w:top w:val="none" w:sz="0" w:space="0" w:color="auto"/>
        <w:left w:val="none" w:sz="0" w:space="0" w:color="auto"/>
        <w:bottom w:val="none" w:sz="0" w:space="0" w:color="auto"/>
        <w:right w:val="none" w:sz="0" w:space="0" w:color="auto"/>
      </w:divBdr>
    </w:div>
    <w:div w:id="500511688">
      <w:bodyDiv w:val="1"/>
      <w:marLeft w:val="0"/>
      <w:marRight w:val="0"/>
      <w:marTop w:val="0"/>
      <w:marBottom w:val="0"/>
      <w:divBdr>
        <w:top w:val="none" w:sz="0" w:space="0" w:color="auto"/>
        <w:left w:val="none" w:sz="0" w:space="0" w:color="auto"/>
        <w:bottom w:val="none" w:sz="0" w:space="0" w:color="auto"/>
        <w:right w:val="none" w:sz="0" w:space="0" w:color="auto"/>
      </w:divBdr>
    </w:div>
    <w:div w:id="503251538">
      <w:bodyDiv w:val="1"/>
      <w:marLeft w:val="0"/>
      <w:marRight w:val="0"/>
      <w:marTop w:val="0"/>
      <w:marBottom w:val="0"/>
      <w:divBdr>
        <w:top w:val="none" w:sz="0" w:space="0" w:color="auto"/>
        <w:left w:val="none" w:sz="0" w:space="0" w:color="auto"/>
        <w:bottom w:val="none" w:sz="0" w:space="0" w:color="auto"/>
        <w:right w:val="none" w:sz="0" w:space="0" w:color="auto"/>
      </w:divBdr>
    </w:div>
    <w:div w:id="505555085">
      <w:bodyDiv w:val="1"/>
      <w:marLeft w:val="0"/>
      <w:marRight w:val="0"/>
      <w:marTop w:val="0"/>
      <w:marBottom w:val="0"/>
      <w:divBdr>
        <w:top w:val="none" w:sz="0" w:space="0" w:color="auto"/>
        <w:left w:val="none" w:sz="0" w:space="0" w:color="auto"/>
        <w:bottom w:val="none" w:sz="0" w:space="0" w:color="auto"/>
        <w:right w:val="none" w:sz="0" w:space="0" w:color="auto"/>
      </w:divBdr>
    </w:div>
    <w:div w:id="516701629">
      <w:bodyDiv w:val="1"/>
      <w:marLeft w:val="0"/>
      <w:marRight w:val="0"/>
      <w:marTop w:val="0"/>
      <w:marBottom w:val="0"/>
      <w:divBdr>
        <w:top w:val="none" w:sz="0" w:space="0" w:color="auto"/>
        <w:left w:val="none" w:sz="0" w:space="0" w:color="auto"/>
        <w:bottom w:val="none" w:sz="0" w:space="0" w:color="auto"/>
        <w:right w:val="none" w:sz="0" w:space="0" w:color="auto"/>
      </w:divBdr>
    </w:div>
    <w:div w:id="517427437">
      <w:bodyDiv w:val="1"/>
      <w:marLeft w:val="0"/>
      <w:marRight w:val="0"/>
      <w:marTop w:val="0"/>
      <w:marBottom w:val="0"/>
      <w:divBdr>
        <w:top w:val="none" w:sz="0" w:space="0" w:color="auto"/>
        <w:left w:val="none" w:sz="0" w:space="0" w:color="auto"/>
        <w:bottom w:val="none" w:sz="0" w:space="0" w:color="auto"/>
        <w:right w:val="none" w:sz="0" w:space="0" w:color="auto"/>
      </w:divBdr>
    </w:div>
    <w:div w:id="521483094">
      <w:bodyDiv w:val="1"/>
      <w:marLeft w:val="0"/>
      <w:marRight w:val="0"/>
      <w:marTop w:val="0"/>
      <w:marBottom w:val="0"/>
      <w:divBdr>
        <w:top w:val="none" w:sz="0" w:space="0" w:color="auto"/>
        <w:left w:val="none" w:sz="0" w:space="0" w:color="auto"/>
        <w:bottom w:val="none" w:sz="0" w:space="0" w:color="auto"/>
        <w:right w:val="none" w:sz="0" w:space="0" w:color="auto"/>
      </w:divBdr>
    </w:div>
    <w:div w:id="534658567">
      <w:bodyDiv w:val="1"/>
      <w:marLeft w:val="0"/>
      <w:marRight w:val="0"/>
      <w:marTop w:val="0"/>
      <w:marBottom w:val="0"/>
      <w:divBdr>
        <w:top w:val="none" w:sz="0" w:space="0" w:color="auto"/>
        <w:left w:val="none" w:sz="0" w:space="0" w:color="auto"/>
        <w:bottom w:val="none" w:sz="0" w:space="0" w:color="auto"/>
        <w:right w:val="none" w:sz="0" w:space="0" w:color="auto"/>
      </w:divBdr>
    </w:div>
    <w:div w:id="537283764">
      <w:bodyDiv w:val="1"/>
      <w:marLeft w:val="0"/>
      <w:marRight w:val="0"/>
      <w:marTop w:val="0"/>
      <w:marBottom w:val="0"/>
      <w:divBdr>
        <w:top w:val="none" w:sz="0" w:space="0" w:color="auto"/>
        <w:left w:val="none" w:sz="0" w:space="0" w:color="auto"/>
        <w:bottom w:val="none" w:sz="0" w:space="0" w:color="auto"/>
        <w:right w:val="none" w:sz="0" w:space="0" w:color="auto"/>
      </w:divBdr>
    </w:div>
    <w:div w:id="545994625">
      <w:bodyDiv w:val="1"/>
      <w:marLeft w:val="0"/>
      <w:marRight w:val="0"/>
      <w:marTop w:val="0"/>
      <w:marBottom w:val="0"/>
      <w:divBdr>
        <w:top w:val="none" w:sz="0" w:space="0" w:color="auto"/>
        <w:left w:val="none" w:sz="0" w:space="0" w:color="auto"/>
        <w:bottom w:val="none" w:sz="0" w:space="0" w:color="auto"/>
        <w:right w:val="none" w:sz="0" w:space="0" w:color="auto"/>
      </w:divBdr>
    </w:div>
    <w:div w:id="555090529">
      <w:bodyDiv w:val="1"/>
      <w:marLeft w:val="0"/>
      <w:marRight w:val="0"/>
      <w:marTop w:val="0"/>
      <w:marBottom w:val="0"/>
      <w:divBdr>
        <w:top w:val="none" w:sz="0" w:space="0" w:color="auto"/>
        <w:left w:val="none" w:sz="0" w:space="0" w:color="auto"/>
        <w:bottom w:val="none" w:sz="0" w:space="0" w:color="auto"/>
        <w:right w:val="none" w:sz="0" w:space="0" w:color="auto"/>
      </w:divBdr>
    </w:div>
    <w:div w:id="558326127">
      <w:bodyDiv w:val="1"/>
      <w:marLeft w:val="0"/>
      <w:marRight w:val="0"/>
      <w:marTop w:val="0"/>
      <w:marBottom w:val="0"/>
      <w:divBdr>
        <w:top w:val="none" w:sz="0" w:space="0" w:color="auto"/>
        <w:left w:val="none" w:sz="0" w:space="0" w:color="auto"/>
        <w:bottom w:val="none" w:sz="0" w:space="0" w:color="auto"/>
        <w:right w:val="none" w:sz="0" w:space="0" w:color="auto"/>
      </w:divBdr>
    </w:div>
    <w:div w:id="559900060">
      <w:bodyDiv w:val="1"/>
      <w:marLeft w:val="0"/>
      <w:marRight w:val="0"/>
      <w:marTop w:val="0"/>
      <w:marBottom w:val="0"/>
      <w:divBdr>
        <w:top w:val="none" w:sz="0" w:space="0" w:color="auto"/>
        <w:left w:val="none" w:sz="0" w:space="0" w:color="auto"/>
        <w:bottom w:val="none" w:sz="0" w:space="0" w:color="auto"/>
        <w:right w:val="none" w:sz="0" w:space="0" w:color="auto"/>
      </w:divBdr>
    </w:div>
    <w:div w:id="569343889">
      <w:bodyDiv w:val="1"/>
      <w:marLeft w:val="0"/>
      <w:marRight w:val="0"/>
      <w:marTop w:val="0"/>
      <w:marBottom w:val="0"/>
      <w:divBdr>
        <w:top w:val="none" w:sz="0" w:space="0" w:color="auto"/>
        <w:left w:val="none" w:sz="0" w:space="0" w:color="auto"/>
        <w:bottom w:val="none" w:sz="0" w:space="0" w:color="auto"/>
        <w:right w:val="none" w:sz="0" w:space="0" w:color="auto"/>
      </w:divBdr>
    </w:div>
    <w:div w:id="577594158">
      <w:bodyDiv w:val="1"/>
      <w:marLeft w:val="0"/>
      <w:marRight w:val="0"/>
      <w:marTop w:val="0"/>
      <w:marBottom w:val="0"/>
      <w:divBdr>
        <w:top w:val="none" w:sz="0" w:space="0" w:color="auto"/>
        <w:left w:val="none" w:sz="0" w:space="0" w:color="auto"/>
        <w:bottom w:val="none" w:sz="0" w:space="0" w:color="auto"/>
        <w:right w:val="none" w:sz="0" w:space="0" w:color="auto"/>
      </w:divBdr>
    </w:div>
    <w:div w:id="584800616">
      <w:bodyDiv w:val="1"/>
      <w:marLeft w:val="0"/>
      <w:marRight w:val="0"/>
      <w:marTop w:val="0"/>
      <w:marBottom w:val="0"/>
      <w:divBdr>
        <w:top w:val="none" w:sz="0" w:space="0" w:color="auto"/>
        <w:left w:val="none" w:sz="0" w:space="0" w:color="auto"/>
        <w:bottom w:val="none" w:sz="0" w:space="0" w:color="auto"/>
        <w:right w:val="none" w:sz="0" w:space="0" w:color="auto"/>
      </w:divBdr>
    </w:div>
    <w:div w:id="589586581">
      <w:bodyDiv w:val="1"/>
      <w:marLeft w:val="0"/>
      <w:marRight w:val="0"/>
      <w:marTop w:val="0"/>
      <w:marBottom w:val="0"/>
      <w:divBdr>
        <w:top w:val="none" w:sz="0" w:space="0" w:color="auto"/>
        <w:left w:val="none" w:sz="0" w:space="0" w:color="auto"/>
        <w:bottom w:val="none" w:sz="0" w:space="0" w:color="auto"/>
        <w:right w:val="none" w:sz="0" w:space="0" w:color="auto"/>
      </w:divBdr>
    </w:div>
    <w:div w:id="607657653">
      <w:bodyDiv w:val="1"/>
      <w:marLeft w:val="0"/>
      <w:marRight w:val="0"/>
      <w:marTop w:val="0"/>
      <w:marBottom w:val="0"/>
      <w:divBdr>
        <w:top w:val="none" w:sz="0" w:space="0" w:color="auto"/>
        <w:left w:val="none" w:sz="0" w:space="0" w:color="auto"/>
        <w:bottom w:val="none" w:sz="0" w:space="0" w:color="auto"/>
        <w:right w:val="none" w:sz="0" w:space="0" w:color="auto"/>
      </w:divBdr>
    </w:div>
    <w:div w:id="610476298">
      <w:bodyDiv w:val="1"/>
      <w:marLeft w:val="0"/>
      <w:marRight w:val="0"/>
      <w:marTop w:val="0"/>
      <w:marBottom w:val="0"/>
      <w:divBdr>
        <w:top w:val="none" w:sz="0" w:space="0" w:color="auto"/>
        <w:left w:val="none" w:sz="0" w:space="0" w:color="auto"/>
        <w:bottom w:val="none" w:sz="0" w:space="0" w:color="auto"/>
        <w:right w:val="none" w:sz="0" w:space="0" w:color="auto"/>
      </w:divBdr>
    </w:div>
    <w:div w:id="629437365">
      <w:bodyDiv w:val="1"/>
      <w:marLeft w:val="0"/>
      <w:marRight w:val="0"/>
      <w:marTop w:val="0"/>
      <w:marBottom w:val="0"/>
      <w:divBdr>
        <w:top w:val="none" w:sz="0" w:space="0" w:color="auto"/>
        <w:left w:val="none" w:sz="0" w:space="0" w:color="auto"/>
        <w:bottom w:val="none" w:sz="0" w:space="0" w:color="auto"/>
        <w:right w:val="none" w:sz="0" w:space="0" w:color="auto"/>
      </w:divBdr>
    </w:div>
    <w:div w:id="631180904">
      <w:bodyDiv w:val="1"/>
      <w:marLeft w:val="0"/>
      <w:marRight w:val="0"/>
      <w:marTop w:val="0"/>
      <w:marBottom w:val="0"/>
      <w:divBdr>
        <w:top w:val="none" w:sz="0" w:space="0" w:color="auto"/>
        <w:left w:val="none" w:sz="0" w:space="0" w:color="auto"/>
        <w:bottom w:val="none" w:sz="0" w:space="0" w:color="auto"/>
        <w:right w:val="none" w:sz="0" w:space="0" w:color="auto"/>
      </w:divBdr>
    </w:div>
    <w:div w:id="638724871">
      <w:bodyDiv w:val="1"/>
      <w:marLeft w:val="0"/>
      <w:marRight w:val="0"/>
      <w:marTop w:val="0"/>
      <w:marBottom w:val="0"/>
      <w:divBdr>
        <w:top w:val="none" w:sz="0" w:space="0" w:color="auto"/>
        <w:left w:val="none" w:sz="0" w:space="0" w:color="auto"/>
        <w:bottom w:val="none" w:sz="0" w:space="0" w:color="auto"/>
        <w:right w:val="none" w:sz="0" w:space="0" w:color="auto"/>
      </w:divBdr>
    </w:div>
    <w:div w:id="642199095">
      <w:bodyDiv w:val="1"/>
      <w:marLeft w:val="0"/>
      <w:marRight w:val="0"/>
      <w:marTop w:val="0"/>
      <w:marBottom w:val="0"/>
      <w:divBdr>
        <w:top w:val="none" w:sz="0" w:space="0" w:color="auto"/>
        <w:left w:val="none" w:sz="0" w:space="0" w:color="auto"/>
        <w:bottom w:val="none" w:sz="0" w:space="0" w:color="auto"/>
        <w:right w:val="none" w:sz="0" w:space="0" w:color="auto"/>
      </w:divBdr>
    </w:div>
    <w:div w:id="644551539">
      <w:bodyDiv w:val="1"/>
      <w:marLeft w:val="0"/>
      <w:marRight w:val="0"/>
      <w:marTop w:val="0"/>
      <w:marBottom w:val="0"/>
      <w:divBdr>
        <w:top w:val="none" w:sz="0" w:space="0" w:color="auto"/>
        <w:left w:val="none" w:sz="0" w:space="0" w:color="auto"/>
        <w:bottom w:val="none" w:sz="0" w:space="0" w:color="auto"/>
        <w:right w:val="none" w:sz="0" w:space="0" w:color="auto"/>
      </w:divBdr>
    </w:div>
    <w:div w:id="646131327">
      <w:bodyDiv w:val="1"/>
      <w:marLeft w:val="0"/>
      <w:marRight w:val="0"/>
      <w:marTop w:val="0"/>
      <w:marBottom w:val="0"/>
      <w:divBdr>
        <w:top w:val="none" w:sz="0" w:space="0" w:color="auto"/>
        <w:left w:val="none" w:sz="0" w:space="0" w:color="auto"/>
        <w:bottom w:val="none" w:sz="0" w:space="0" w:color="auto"/>
        <w:right w:val="none" w:sz="0" w:space="0" w:color="auto"/>
      </w:divBdr>
    </w:div>
    <w:div w:id="653071407">
      <w:bodyDiv w:val="1"/>
      <w:marLeft w:val="0"/>
      <w:marRight w:val="0"/>
      <w:marTop w:val="0"/>
      <w:marBottom w:val="0"/>
      <w:divBdr>
        <w:top w:val="none" w:sz="0" w:space="0" w:color="auto"/>
        <w:left w:val="none" w:sz="0" w:space="0" w:color="auto"/>
        <w:bottom w:val="none" w:sz="0" w:space="0" w:color="auto"/>
        <w:right w:val="none" w:sz="0" w:space="0" w:color="auto"/>
      </w:divBdr>
    </w:div>
    <w:div w:id="682783080">
      <w:bodyDiv w:val="1"/>
      <w:marLeft w:val="0"/>
      <w:marRight w:val="0"/>
      <w:marTop w:val="0"/>
      <w:marBottom w:val="0"/>
      <w:divBdr>
        <w:top w:val="none" w:sz="0" w:space="0" w:color="auto"/>
        <w:left w:val="none" w:sz="0" w:space="0" w:color="auto"/>
        <w:bottom w:val="none" w:sz="0" w:space="0" w:color="auto"/>
        <w:right w:val="none" w:sz="0" w:space="0" w:color="auto"/>
      </w:divBdr>
    </w:div>
    <w:div w:id="686714926">
      <w:bodyDiv w:val="1"/>
      <w:marLeft w:val="0"/>
      <w:marRight w:val="0"/>
      <w:marTop w:val="0"/>
      <w:marBottom w:val="0"/>
      <w:divBdr>
        <w:top w:val="none" w:sz="0" w:space="0" w:color="auto"/>
        <w:left w:val="none" w:sz="0" w:space="0" w:color="auto"/>
        <w:bottom w:val="none" w:sz="0" w:space="0" w:color="auto"/>
        <w:right w:val="none" w:sz="0" w:space="0" w:color="auto"/>
      </w:divBdr>
    </w:div>
    <w:div w:id="687027505">
      <w:bodyDiv w:val="1"/>
      <w:marLeft w:val="0"/>
      <w:marRight w:val="0"/>
      <w:marTop w:val="0"/>
      <w:marBottom w:val="0"/>
      <w:divBdr>
        <w:top w:val="none" w:sz="0" w:space="0" w:color="auto"/>
        <w:left w:val="none" w:sz="0" w:space="0" w:color="auto"/>
        <w:bottom w:val="none" w:sz="0" w:space="0" w:color="auto"/>
        <w:right w:val="none" w:sz="0" w:space="0" w:color="auto"/>
      </w:divBdr>
    </w:div>
    <w:div w:id="701512625">
      <w:bodyDiv w:val="1"/>
      <w:marLeft w:val="0"/>
      <w:marRight w:val="0"/>
      <w:marTop w:val="0"/>
      <w:marBottom w:val="0"/>
      <w:divBdr>
        <w:top w:val="none" w:sz="0" w:space="0" w:color="auto"/>
        <w:left w:val="none" w:sz="0" w:space="0" w:color="auto"/>
        <w:bottom w:val="none" w:sz="0" w:space="0" w:color="auto"/>
        <w:right w:val="none" w:sz="0" w:space="0" w:color="auto"/>
      </w:divBdr>
    </w:div>
    <w:div w:id="705568292">
      <w:bodyDiv w:val="1"/>
      <w:marLeft w:val="0"/>
      <w:marRight w:val="0"/>
      <w:marTop w:val="0"/>
      <w:marBottom w:val="0"/>
      <w:divBdr>
        <w:top w:val="none" w:sz="0" w:space="0" w:color="auto"/>
        <w:left w:val="none" w:sz="0" w:space="0" w:color="auto"/>
        <w:bottom w:val="none" w:sz="0" w:space="0" w:color="auto"/>
        <w:right w:val="none" w:sz="0" w:space="0" w:color="auto"/>
      </w:divBdr>
    </w:div>
    <w:div w:id="735324276">
      <w:bodyDiv w:val="1"/>
      <w:marLeft w:val="0"/>
      <w:marRight w:val="0"/>
      <w:marTop w:val="0"/>
      <w:marBottom w:val="0"/>
      <w:divBdr>
        <w:top w:val="none" w:sz="0" w:space="0" w:color="auto"/>
        <w:left w:val="none" w:sz="0" w:space="0" w:color="auto"/>
        <w:bottom w:val="none" w:sz="0" w:space="0" w:color="auto"/>
        <w:right w:val="none" w:sz="0" w:space="0" w:color="auto"/>
      </w:divBdr>
    </w:div>
    <w:div w:id="742870955">
      <w:bodyDiv w:val="1"/>
      <w:marLeft w:val="0"/>
      <w:marRight w:val="0"/>
      <w:marTop w:val="0"/>
      <w:marBottom w:val="0"/>
      <w:divBdr>
        <w:top w:val="none" w:sz="0" w:space="0" w:color="auto"/>
        <w:left w:val="none" w:sz="0" w:space="0" w:color="auto"/>
        <w:bottom w:val="none" w:sz="0" w:space="0" w:color="auto"/>
        <w:right w:val="none" w:sz="0" w:space="0" w:color="auto"/>
      </w:divBdr>
    </w:div>
    <w:div w:id="749157445">
      <w:bodyDiv w:val="1"/>
      <w:marLeft w:val="0"/>
      <w:marRight w:val="0"/>
      <w:marTop w:val="0"/>
      <w:marBottom w:val="0"/>
      <w:divBdr>
        <w:top w:val="none" w:sz="0" w:space="0" w:color="auto"/>
        <w:left w:val="none" w:sz="0" w:space="0" w:color="auto"/>
        <w:bottom w:val="none" w:sz="0" w:space="0" w:color="auto"/>
        <w:right w:val="none" w:sz="0" w:space="0" w:color="auto"/>
      </w:divBdr>
    </w:div>
    <w:div w:id="772480158">
      <w:bodyDiv w:val="1"/>
      <w:marLeft w:val="0"/>
      <w:marRight w:val="0"/>
      <w:marTop w:val="0"/>
      <w:marBottom w:val="0"/>
      <w:divBdr>
        <w:top w:val="none" w:sz="0" w:space="0" w:color="auto"/>
        <w:left w:val="none" w:sz="0" w:space="0" w:color="auto"/>
        <w:bottom w:val="none" w:sz="0" w:space="0" w:color="auto"/>
        <w:right w:val="none" w:sz="0" w:space="0" w:color="auto"/>
      </w:divBdr>
    </w:div>
    <w:div w:id="781388318">
      <w:bodyDiv w:val="1"/>
      <w:marLeft w:val="0"/>
      <w:marRight w:val="0"/>
      <w:marTop w:val="0"/>
      <w:marBottom w:val="0"/>
      <w:divBdr>
        <w:top w:val="none" w:sz="0" w:space="0" w:color="auto"/>
        <w:left w:val="none" w:sz="0" w:space="0" w:color="auto"/>
        <w:bottom w:val="none" w:sz="0" w:space="0" w:color="auto"/>
        <w:right w:val="none" w:sz="0" w:space="0" w:color="auto"/>
      </w:divBdr>
    </w:div>
    <w:div w:id="795290711">
      <w:bodyDiv w:val="1"/>
      <w:marLeft w:val="0"/>
      <w:marRight w:val="0"/>
      <w:marTop w:val="0"/>
      <w:marBottom w:val="0"/>
      <w:divBdr>
        <w:top w:val="none" w:sz="0" w:space="0" w:color="auto"/>
        <w:left w:val="none" w:sz="0" w:space="0" w:color="auto"/>
        <w:bottom w:val="none" w:sz="0" w:space="0" w:color="auto"/>
        <w:right w:val="none" w:sz="0" w:space="0" w:color="auto"/>
      </w:divBdr>
    </w:div>
    <w:div w:id="797185751">
      <w:bodyDiv w:val="1"/>
      <w:marLeft w:val="0"/>
      <w:marRight w:val="0"/>
      <w:marTop w:val="0"/>
      <w:marBottom w:val="0"/>
      <w:divBdr>
        <w:top w:val="none" w:sz="0" w:space="0" w:color="auto"/>
        <w:left w:val="none" w:sz="0" w:space="0" w:color="auto"/>
        <w:bottom w:val="none" w:sz="0" w:space="0" w:color="auto"/>
        <w:right w:val="none" w:sz="0" w:space="0" w:color="auto"/>
      </w:divBdr>
    </w:div>
    <w:div w:id="808396341">
      <w:bodyDiv w:val="1"/>
      <w:marLeft w:val="0"/>
      <w:marRight w:val="0"/>
      <w:marTop w:val="0"/>
      <w:marBottom w:val="0"/>
      <w:divBdr>
        <w:top w:val="none" w:sz="0" w:space="0" w:color="auto"/>
        <w:left w:val="none" w:sz="0" w:space="0" w:color="auto"/>
        <w:bottom w:val="none" w:sz="0" w:space="0" w:color="auto"/>
        <w:right w:val="none" w:sz="0" w:space="0" w:color="auto"/>
      </w:divBdr>
    </w:div>
    <w:div w:id="816072993">
      <w:bodyDiv w:val="1"/>
      <w:marLeft w:val="0"/>
      <w:marRight w:val="0"/>
      <w:marTop w:val="0"/>
      <w:marBottom w:val="0"/>
      <w:divBdr>
        <w:top w:val="none" w:sz="0" w:space="0" w:color="auto"/>
        <w:left w:val="none" w:sz="0" w:space="0" w:color="auto"/>
        <w:bottom w:val="none" w:sz="0" w:space="0" w:color="auto"/>
        <w:right w:val="none" w:sz="0" w:space="0" w:color="auto"/>
      </w:divBdr>
    </w:div>
    <w:div w:id="834566465">
      <w:bodyDiv w:val="1"/>
      <w:marLeft w:val="0"/>
      <w:marRight w:val="0"/>
      <w:marTop w:val="0"/>
      <w:marBottom w:val="0"/>
      <w:divBdr>
        <w:top w:val="none" w:sz="0" w:space="0" w:color="auto"/>
        <w:left w:val="none" w:sz="0" w:space="0" w:color="auto"/>
        <w:bottom w:val="none" w:sz="0" w:space="0" w:color="auto"/>
        <w:right w:val="none" w:sz="0" w:space="0" w:color="auto"/>
      </w:divBdr>
    </w:div>
    <w:div w:id="893547580">
      <w:bodyDiv w:val="1"/>
      <w:marLeft w:val="0"/>
      <w:marRight w:val="0"/>
      <w:marTop w:val="0"/>
      <w:marBottom w:val="0"/>
      <w:divBdr>
        <w:top w:val="none" w:sz="0" w:space="0" w:color="auto"/>
        <w:left w:val="none" w:sz="0" w:space="0" w:color="auto"/>
        <w:bottom w:val="none" w:sz="0" w:space="0" w:color="auto"/>
        <w:right w:val="none" w:sz="0" w:space="0" w:color="auto"/>
      </w:divBdr>
    </w:div>
    <w:div w:id="904528492">
      <w:bodyDiv w:val="1"/>
      <w:marLeft w:val="0"/>
      <w:marRight w:val="0"/>
      <w:marTop w:val="0"/>
      <w:marBottom w:val="0"/>
      <w:divBdr>
        <w:top w:val="none" w:sz="0" w:space="0" w:color="auto"/>
        <w:left w:val="none" w:sz="0" w:space="0" w:color="auto"/>
        <w:bottom w:val="none" w:sz="0" w:space="0" w:color="auto"/>
        <w:right w:val="none" w:sz="0" w:space="0" w:color="auto"/>
      </w:divBdr>
    </w:div>
    <w:div w:id="907153703">
      <w:bodyDiv w:val="1"/>
      <w:marLeft w:val="0"/>
      <w:marRight w:val="0"/>
      <w:marTop w:val="0"/>
      <w:marBottom w:val="0"/>
      <w:divBdr>
        <w:top w:val="none" w:sz="0" w:space="0" w:color="auto"/>
        <w:left w:val="none" w:sz="0" w:space="0" w:color="auto"/>
        <w:bottom w:val="none" w:sz="0" w:space="0" w:color="auto"/>
        <w:right w:val="none" w:sz="0" w:space="0" w:color="auto"/>
      </w:divBdr>
    </w:div>
    <w:div w:id="907879328">
      <w:bodyDiv w:val="1"/>
      <w:marLeft w:val="0"/>
      <w:marRight w:val="0"/>
      <w:marTop w:val="0"/>
      <w:marBottom w:val="0"/>
      <w:divBdr>
        <w:top w:val="none" w:sz="0" w:space="0" w:color="auto"/>
        <w:left w:val="none" w:sz="0" w:space="0" w:color="auto"/>
        <w:bottom w:val="none" w:sz="0" w:space="0" w:color="auto"/>
        <w:right w:val="none" w:sz="0" w:space="0" w:color="auto"/>
      </w:divBdr>
    </w:div>
    <w:div w:id="914780853">
      <w:bodyDiv w:val="1"/>
      <w:marLeft w:val="0"/>
      <w:marRight w:val="0"/>
      <w:marTop w:val="0"/>
      <w:marBottom w:val="0"/>
      <w:divBdr>
        <w:top w:val="none" w:sz="0" w:space="0" w:color="auto"/>
        <w:left w:val="none" w:sz="0" w:space="0" w:color="auto"/>
        <w:bottom w:val="none" w:sz="0" w:space="0" w:color="auto"/>
        <w:right w:val="none" w:sz="0" w:space="0" w:color="auto"/>
      </w:divBdr>
    </w:div>
    <w:div w:id="920141005">
      <w:bodyDiv w:val="1"/>
      <w:marLeft w:val="0"/>
      <w:marRight w:val="0"/>
      <w:marTop w:val="0"/>
      <w:marBottom w:val="0"/>
      <w:divBdr>
        <w:top w:val="none" w:sz="0" w:space="0" w:color="auto"/>
        <w:left w:val="none" w:sz="0" w:space="0" w:color="auto"/>
        <w:bottom w:val="none" w:sz="0" w:space="0" w:color="auto"/>
        <w:right w:val="none" w:sz="0" w:space="0" w:color="auto"/>
      </w:divBdr>
    </w:div>
    <w:div w:id="925848103">
      <w:bodyDiv w:val="1"/>
      <w:marLeft w:val="0"/>
      <w:marRight w:val="0"/>
      <w:marTop w:val="0"/>
      <w:marBottom w:val="0"/>
      <w:divBdr>
        <w:top w:val="none" w:sz="0" w:space="0" w:color="auto"/>
        <w:left w:val="none" w:sz="0" w:space="0" w:color="auto"/>
        <w:bottom w:val="none" w:sz="0" w:space="0" w:color="auto"/>
        <w:right w:val="none" w:sz="0" w:space="0" w:color="auto"/>
      </w:divBdr>
    </w:div>
    <w:div w:id="943077607">
      <w:bodyDiv w:val="1"/>
      <w:marLeft w:val="0"/>
      <w:marRight w:val="0"/>
      <w:marTop w:val="0"/>
      <w:marBottom w:val="0"/>
      <w:divBdr>
        <w:top w:val="none" w:sz="0" w:space="0" w:color="auto"/>
        <w:left w:val="none" w:sz="0" w:space="0" w:color="auto"/>
        <w:bottom w:val="none" w:sz="0" w:space="0" w:color="auto"/>
        <w:right w:val="none" w:sz="0" w:space="0" w:color="auto"/>
      </w:divBdr>
    </w:div>
    <w:div w:id="977682120">
      <w:bodyDiv w:val="1"/>
      <w:marLeft w:val="0"/>
      <w:marRight w:val="0"/>
      <w:marTop w:val="0"/>
      <w:marBottom w:val="0"/>
      <w:divBdr>
        <w:top w:val="none" w:sz="0" w:space="0" w:color="auto"/>
        <w:left w:val="none" w:sz="0" w:space="0" w:color="auto"/>
        <w:bottom w:val="none" w:sz="0" w:space="0" w:color="auto"/>
        <w:right w:val="none" w:sz="0" w:space="0" w:color="auto"/>
      </w:divBdr>
    </w:div>
    <w:div w:id="986473234">
      <w:bodyDiv w:val="1"/>
      <w:marLeft w:val="0"/>
      <w:marRight w:val="0"/>
      <w:marTop w:val="0"/>
      <w:marBottom w:val="0"/>
      <w:divBdr>
        <w:top w:val="none" w:sz="0" w:space="0" w:color="auto"/>
        <w:left w:val="none" w:sz="0" w:space="0" w:color="auto"/>
        <w:bottom w:val="none" w:sz="0" w:space="0" w:color="auto"/>
        <w:right w:val="none" w:sz="0" w:space="0" w:color="auto"/>
      </w:divBdr>
    </w:div>
    <w:div w:id="997272053">
      <w:bodyDiv w:val="1"/>
      <w:marLeft w:val="0"/>
      <w:marRight w:val="0"/>
      <w:marTop w:val="0"/>
      <w:marBottom w:val="0"/>
      <w:divBdr>
        <w:top w:val="none" w:sz="0" w:space="0" w:color="auto"/>
        <w:left w:val="none" w:sz="0" w:space="0" w:color="auto"/>
        <w:bottom w:val="none" w:sz="0" w:space="0" w:color="auto"/>
        <w:right w:val="none" w:sz="0" w:space="0" w:color="auto"/>
      </w:divBdr>
    </w:div>
    <w:div w:id="999039113">
      <w:bodyDiv w:val="1"/>
      <w:marLeft w:val="0"/>
      <w:marRight w:val="0"/>
      <w:marTop w:val="0"/>
      <w:marBottom w:val="0"/>
      <w:divBdr>
        <w:top w:val="none" w:sz="0" w:space="0" w:color="auto"/>
        <w:left w:val="none" w:sz="0" w:space="0" w:color="auto"/>
        <w:bottom w:val="none" w:sz="0" w:space="0" w:color="auto"/>
        <w:right w:val="none" w:sz="0" w:space="0" w:color="auto"/>
      </w:divBdr>
    </w:div>
    <w:div w:id="1008945580">
      <w:bodyDiv w:val="1"/>
      <w:marLeft w:val="0"/>
      <w:marRight w:val="0"/>
      <w:marTop w:val="0"/>
      <w:marBottom w:val="0"/>
      <w:divBdr>
        <w:top w:val="none" w:sz="0" w:space="0" w:color="auto"/>
        <w:left w:val="none" w:sz="0" w:space="0" w:color="auto"/>
        <w:bottom w:val="none" w:sz="0" w:space="0" w:color="auto"/>
        <w:right w:val="none" w:sz="0" w:space="0" w:color="auto"/>
      </w:divBdr>
    </w:div>
    <w:div w:id="1013458280">
      <w:bodyDiv w:val="1"/>
      <w:marLeft w:val="0"/>
      <w:marRight w:val="0"/>
      <w:marTop w:val="0"/>
      <w:marBottom w:val="0"/>
      <w:divBdr>
        <w:top w:val="none" w:sz="0" w:space="0" w:color="auto"/>
        <w:left w:val="none" w:sz="0" w:space="0" w:color="auto"/>
        <w:bottom w:val="none" w:sz="0" w:space="0" w:color="auto"/>
        <w:right w:val="none" w:sz="0" w:space="0" w:color="auto"/>
      </w:divBdr>
    </w:div>
    <w:div w:id="1013800495">
      <w:bodyDiv w:val="1"/>
      <w:marLeft w:val="0"/>
      <w:marRight w:val="0"/>
      <w:marTop w:val="0"/>
      <w:marBottom w:val="0"/>
      <w:divBdr>
        <w:top w:val="none" w:sz="0" w:space="0" w:color="auto"/>
        <w:left w:val="none" w:sz="0" w:space="0" w:color="auto"/>
        <w:bottom w:val="none" w:sz="0" w:space="0" w:color="auto"/>
        <w:right w:val="none" w:sz="0" w:space="0" w:color="auto"/>
      </w:divBdr>
    </w:div>
    <w:div w:id="1021397569">
      <w:bodyDiv w:val="1"/>
      <w:marLeft w:val="0"/>
      <w:marRight w:val="0"/>
      <w:marTop w:val="0"/>
      <w:marBottom w:val="0"/>
      <w:divBdr>
        <w:top w:val="none" w:sz="0" w:space="0" w:color="auto"/>
        <w:left w:val="none" w:sz="0" w:space="0" w:color="auto"/>
        <w:bottom w:val="none" w:sz="0" w:space="0" w:color="auto"/>
        <w:right w:val="none" w:sz="0" w:space="0" w:color="auto"/>
      </w:divBdr>
    </w:div>
    <w:div w:id="1041514704">
      <w:bodyDiv w:val="1"/>
      <w:marLeft w:val="0"/>
      <w:marRight w:val="0"/>
      <w:marTop w:val="0"/>
      <w:marBottom w:val="0"/>
      <w:divBdr>
        <w:top w:val="none" w:sz="0" w:space="0" w:color="auto"/>
        <w:left w:val="none" w:sz="0" w:space="0" w:color="auto"/>
        <w:bottom w:val="none" w:sz="0" w:space="0" w:color="auto"/>
        <w:right w:val="none" w:sz="0" w:space="0" w:color="auto"/>
      </w:divBdr>
    </w:div>
    <w:div w:id="1052191314">
      <w:bodyDiv w:val="1"/>
      <w:marLeft w:val="0"/>
      <w:marRight w:val="0"/>
      <w:marTop w:val="0"/>
      <w:marBottom w:val="0"/>
      <w:divBdr>
        <w:top w:val="none" w:sz="0" w:space="0" w:color="auto"/>
        <w:left w:val="none" w:sz="0" w:space="0" w:color="auto"/>
        <w:bottom w:val="none" w:sz="0" w:space="0" w:color="auto"/>
        <w:right w:val="none" w:sz="0" w:space="0" w:color="auto"/>
      </w:divBdr>
    </w:div>
    <w:div w:id="1055735791">
      <w:bodyDiv w:val="1"/>
      <w:marLeft w:val="0"/>
      <w:marRight w:val="0"/>
      <w:marTop w:val="0"/>
      <w:marBottom w:val="0"/>
      <w:divBdr>
        <w:top w:val="none" w:sz="0" w:space="0" w:color="auto"/>
        <w:left w:val="none" w:sz="0" w:space="0" w:color="auto"/>
        <w:bottom w:val="none" w:sz="0" w:space="0" w:color="auto"/>
        <w:right w:val="none" w:sz="0" w:space="0" w:color="auto"/>
      </w:divBdr>
    </w:div>
    <w:div w:id="1081370218">
      <w:bodyDiv w:val="1"/>
      <w:marLeft w:val="0"/>
      <w:marRight w:val="0"/>
      <w:marTop w:val="0"/>
      <w:marBottom w:val="0"/>
      <w:divBdr>
        <w:top w:val="none" w:sz="0" w:space="0" w:color="auto"/>
        <w:left w:val="none" w:sz="0" w:space="0" w:color="auto"/>
        <w:bottom w:val="none" w:sz="0" w:space="0" w:color="auto"/>
        <w:right w:val="none" w:sz="0" w:space="0" w:color="auto"/>
      </w:divBdr>
    </w:div>
    <w:div w:id="1090351731">
      <w:bodyDiv w:val="1"/>
      <w:marLeft w:val="0"/>
      <w:marRight w:val="0"/>
      <w:marTop w:val="0"/>
      <w:marBottom w:val="0"/>
      <w:divBdr>
        <w:top w:val="none" w:sz="0" w:space="0" w:color="auto"/>
        <w:left w:val="none" w:sz="0" w:space="0" w:color="auto"/>
        <w:bottom w:val="none" w:sz="0" w:space="0" w:color="auto"/>
        <w:right w:val="none" w:sz="0" w:space="0" w:color="auto"/>
      </w:divBdr>
    </w:div>
    <w:div w:id="1092430841">
      <w:bodyDiv w:val="1"/>
      <w:marLeft w:val="0"/>
      <w:marRight w:val="0"/>
      <w:marTop w:val="0"/>
      <w:marBottom w:val="0"/>
      <w:divBdr>
        <w:top w:val="none" w:sz="0" w:space="0" w:color="auto"/>
        <w:left w:val="none" w:sz="0" w:space="0" w:color="auto"/>
        <w:bottom w:val="none" w:sz="0" w:space="0" w:color="auto"/>
        <w:right w:val="none" w:sz="0" w:space="0" w:color="auto"/>
      </w:divBdr>
    </w:div>
    <w:div w:id="1107430754">
      <w:bodyDiv w:val="1"/>
      <w:marLeft w:val="0"/>
      <w:marRight w:val="0"/>
      <w:marTop w:val="0"/>
      <w:marBottom w:val="0"/>
      <w:divBdr>
        <w:top w:val="none" w:sz="0" w:space="0" w:color="auto"/>
        <w:left w:val="none" w:sz="0" w:space="0" w:color="auto"/>
        <w:bottom w:val="none" w:sz="0" w:space="0" w:color="auto"/>
        <w:right w:val="none" w:sz="0" w:space="0" w:color="auto"/>
      </w:divBdr>
    </w:div>
    <w:div w:id="1111782304">
      <w:bodyDiv w:val="1"/>
      <w:marLeft w:val="0"/>
      <w:marRight w:val="0"/>
      <w:marTop w:val="0"/>
      <w:marBottom w:val="0"/>
      <w:divBdr>
        <w:top w:val="none" w:sz="0" w:space="0" w:color="auto"/>
        <w:left w:val="none" w:sz="0" w:space="0" w:color="auto"/>
        <w:bottom w:val="none" w:sz="0" w:space="0" w:color="auto"/>
        <w:right w:val="none" w:sz="0" w:space="0" w:color="auto"/>
      </w:divBdr>
    </w:div>
    <w:div w:id="1140998617">
      <w:bodyDiv w:val="1"/>
      <w:marLeft w:val="0"/>
      <w:marRight w:val="0"/>
      <w:marTop w:val="0"/>
      <w:marBottom w:val="0"/>
      <w:divBdr>
        <w:top w:val="none" w:sz="0" w:space="0" w:color="auto"/>
        <w:left w:val="none" w:sz="0" w:space="0" w:color="auto"/>
        <w:bottom w:val="none" w:sz="0" w:space="0" w:color="auto"/>
        <w:right w:val="none" w:sz="0" w:space="0" w:color="auto"/>
      </w:divBdr>
    </w:div>
    <w:div w:id="1163549594">
      <w:bodyDiv w:val="1"/>
      <w:marLeft w:val="0"/>
      <w:marRight w:val="0"/>
      <w:marTop w:val="0"/>
      <w:marBottom w:val="0"/>
      <w:divBdr>
        <w:top w:val="none" w:sz="0" w:space="0" w:color="auto"/>
        <w:left w:val="none" w:sz="0" w:space="0" w:color="auto"/>
        <w:bottom w:val="none" w:sz="0" w:space="0" w:color="auto"/>
        <w:right w:val="none" w:sz="0" w:space="0" w:color="auto"/>
      </w:divBdr>
    </w:div>
    <w:div w:id="1164852461">
      <w:bodyDiv w:val="1"/>
      <w:marLeft w:val="0"/>
      <w:marRight w:val="0"/>
      <w:marTop w:val="0"/>
      <w:marBottom w:val="0"/>
      <w:divBdr>
        <w:top w:val="none" w:sz="0" w:space="0" w:color="auto"/>
        <w:left w:val="none" w:sz="0" w:space="0" w:color="auto"/>
        <w:bottom w:val="none" w:sz="0" w:space="0" w:color="auto"/>
        <w:right w:val="none" w:sz="0" w:space="0" w:color="auto"/>
      </w:divBdr>
    </w:div>
    <w:div w:id="1172136698">
      <w:bodyDiv w:val="1"/>
      <w:marLeft w:val="0"/>
      <w:marRight w:val="0"/>
      <w:marTop w:val="0"/>
      <w:marBottom w:val="0"/>
      <w:divBdr>
        <w:top w:val="none" w:sz="0" w:space="0" w:color="auto"/>
        <w:left w:val="none" w:sz="0" w:space="0" w:color="auto"/>
        <w:bottom w:val="none" w:sz="0" w:space="0" w:color="auto"/>
        <w:right w:val="none" w:sz="0" w:space="0" w:color="auto"/>
      </w:divBdr>
    </w:div>
    <w:div w:id="1182360480">
      <w:bodyDiv w:val="1"/>
      <w:marLeft w:val="0"/>
      <w:marRight w:val="0"/>
      <w:marTop w:val="0"/>
      <w:marBottom w:val="0"/>
      <w:divBdr>
        <w:top w:val="none" w:sz="0" w:space="0" w:color="auto"/>
        <w:left w:val="none" w:sz="0" w:space="0" w:color="auto"/>
        <w:bottom w:val="none" w:sz="0" w:space="0" w:color="auto"/>
        <w:right w:val="none" w:sz="0" w:space="0" w:color="auto"/>
      </w:divBdr>
    </w:div>
    <w:div w:id="1184631971">
      <w:bodyDiv w:val="1"/>
      <w:marLeft w:val="0"/>
      <w:marRight w:val="0"/>
      <w:marTop w:val="0"/>
      <w:marBottom w:val="0"/>
      <w:divBdr>
        <w:top w:val="none" w:sz="0" w:space="0" w:color="auto"/>
        <w:left w:val="none" w:sz="0" w:space="0" w:color="auto"/>
        <w:bottom w:val="none" w:sz="0" w:space="0" w:color="auto"/>
        <w:right w:val="none" w:sz="0" w:space="0" w:color="auto"/>
      </w:divBdr>
    </w:div>
    <w:div w:id="1198851422">
      <w:bodyDiv w:val="1"/>
      <w:marLeft w:val="0"/>
      <w:marRight w:val="0"/>
      <w:marTop w:val="0"/>
      <w:marBottom w:val="0"/>
      <w:divBdr>
        <w:top w:val="none" w:sz="0" w:space="0" w:color="auto"/>
        <w:left w:val="none" w:sz="0" w:space="0" w:color="auto"/>
        <w:bottom w:val="none" w:sz="0" w:space="0" w:color="auto"/>
        <w:right w:val="none" w:sz="0" w:space="0" w:color="auto"/>
      </w:divBdr>
    </w:div>
    <w:div w:id="1200629102">
      <w:bodyDiv w:val="1"/>
      <w:marLeft w:val="0"/>
      <w:marRight w:val="0"/>
      <w:marTop w:val="0"/>
      <w:marBottom w:val="0"/>
      <w:divBdr>
        <w:top w:val="none" w:sz="0" w:space="0" w:color="auto"/>
        <w:left w:val="none" w:sz="0" w:space="0" w:color="auto"/>
        <w:bottom w:val="none" w:sz="0" w:space="0" w:color="auto"/>
        <w:right w:val="none" w:sz="0" w:space="0" w:color="auto"/>
      </w:divBdr>
    </w:div>
    <w:div w:id="1202329724">
      <w:bodyDiv w:val="1"/>
      <w:marLeft w:val="0"/>
      <w:marRight w:val="0"/>
      <w:marTop w:val="0"/>
      <w:marBottom w:val="0"/>
      <w:divBdr>
        <w:top w:val="none" w:sz="0" w:space="0" w:color="auto"/>
        <w:left w:val="none" w:sz="0" w:space="0" w:color="auto"/>
        <w:bottom w:val="none" w:sz="0" w:space="0" w:color="auto"/>
        <w:right w:val="none" w:sz="0" w:space="0" w:color="auto"/>
      </w:divBdr>
    </w:div>
    <w:div w:id="1204247808">
      <w:bodyDiv w:val="1"/>
      <w:marLeft w:val="0"/>
      <w:marRight w:val="0"/>
      <w:marTop w:val="0"/>
      <w:marBottom w:val="0"/>
      <w:divBdr>
        <w:top w:val="none" w:sz="0" w:space="0" w:color="auto"/>
        <w:left w:val="none" w:sz="0" w:space="0" w:color="auto"/>
        <w:bottom w:val="none" w:sz="0" w:space="0" w:color="auto"/>
        <w:right w:val="none" w:sz="0" w:space="0" w:color="auto"/>
      </w:divBdr>
    </w:div>
    <w:div w:id="1206337290">
      <w:bodyDiv w:val="1"/>
      <w:marLeft w:val="0"/>
      <w:marRight w:val="0"/>
      <w:marTop w:val="0"/>
      <w:marBottom w:val="0"/>
      <w:divBdr>
        <w:top w:val="none" w:sz="0" w:space="0" w:color="auto"/>
        <w:left w:val="none" w:sz="0" w:space="0" w:color="auto"/>
        <w:bottom w:val="none" w:sz="0" w:space="0" w:color="auto"/>
        <w:right w:val="none" w:sz="0" w:space="0" w:color="auto"/>
      </w:divBdr>
    </w:div>
    <w:div w:id="1207065313">
      <w:bodyDiv w:val="1"/>
      <w:marLeft w:val="0"/>
      <w:marRight w:val="0"/>
      <w:marTop w:val="0"/>
      <w:marBottom w:val="0"/>
      <w:divBdr>
        <w:top w:val="none" w:sz="0" w:space="0" w:color="auto"/>
        <w:left w:val="none" w:sz="0" w:space="0" w:color="auto"/>
        <w:bottom w:val="none" w:sz="0" w:space="0" w:color="auto"/>
        <w:right w:val="none" w:sz="0" w:space="0" w:color="auto"/>
      </w:divBdr>
    </w:div>
    <w:div w:id="1211113411">
      <w:bodyDiv w:val="1"/>
      <w:marLeft w:val="0"/>
      <w:marRight w:val="0"/>
      <w:marTop w:val="0"/>
      <w:marBottom w:val="0"/>
      <w:divBdr>
        <w:top w:val="none" w:sz="0" w:space="0" w:color="auto"/>
        <w:left w:val="none" w:sz="0" w:space="0" w:color="auto"/>
        <w:bottom w:val="none" w:sz="0" w:space="0" w:color="auto"/>
        <w:right w:val="none" w:sz="0" w:space="0" w:color="auto"/>
      </w:divBdr>
    </w:div>
    <w:div w:id="1222405077">
      <w:bodyDiv w:val="1"/>
      <w:marLeft w:val="0"/>
      <w:marRight w:val="0"/>
      <w:marTop w:val="0"/>
      <w:marBottom w:val="0"/>
      <w:divBdr>
        <w:top w:val="none" w:sz="0" w:space="0" w:color="auto"/>
        <w:left w:val="none" w:sz="0" w:space="0" w:color="auto"/>
        <w:bottom w:val="none" w:sz="0" w:space="0" w:color="auto"/>
        <w:right w:val="none" w:sz="0" w:space="0" w:color="auto"/>
      </w:divBdr>
    </w:div>
    <w:div w:id="1224945960">
      <w:bodyDiv w:val="1"/>
      <w:marLeft w:val="0"/>
      <w:marRight w:val="0"/>
      <w:marTop w:val="0"/>
      <w:marBottom w:val="0"/>
      <w:divBdr>
        <w:top w:val="none" w:sz="0" w:space="0" w:color="auto"/>
        <w:left w:val="none" w:sz="0" w:space="0" w:color="auto"/>
        <w:bottom w:val="none" w:sz="0" w:space="0" w:color="auto"/>
        <w:right w:val="none" w:sz="0" w:space="0" w:color="auto"/>
      </w:divBdr>
    </w:div>
    <w:div w:id="1225726477">
      <w:bodyDiv w:val="1"/>
      <w:marLeft w:val="0"/>
      <w:marRight w:val="0"/>
      <w:marTop w:val="0"/>
      <w:marBottom w:val="0"/>
      <w:divBdr>
        <w:top w:val="none" w:sz="0" w:space="0" w:color="auto"/>
        <w:left w:val="none" w:sz="0" w:space="0" w:color="auto"/>
        <w:bottom w:val="none" w:sz="0" w:space="0" w:color="auto"/>
        <w:right w:val="none" w:sz="0" w:space="0" w:color="auto"/>
      </w:divBdr>
    </w:div>
    <w:div w:id="1245338834">
      <w:bodyDiv w:val="1"/>
      <w:marLeft w:val="0"/>
      <w:marRight w:val="0"/>
      <w:marTop w:val="0"/>
      <w:marBottom w:val="0"/>
      <w:divBdr>
        <w:top w:val="none" w:sz="0" w:space="0" w:color="auto"/>
        <w:left w:val="none" w:sz="0" w:space="0" w:color="auto"/>
        <w:bottom w:val="none" w:sz="0" w:space="0" w:color="auto"/>
        <w:right w:val="none" w:sz="0" w:space="0" w:color="auto"/>
      </w:divBdr>
    </w:div>
    <w:div w:id="1255672631">
      <w:bodyDiv w:val="1"/>
      <w:marLeft w:val="0"/>
      <w:marRight w:val="0"/>
      <w:marTop w:val="0"/>
      <w:marBottom w:val="0"/>
      <w:divBdr>
        <w:top w:val="none" w:sz="0" w:space="0" w:color="auto"/>
        <w:left w:val="none" w:sz="0" w:space="0" w:color="auto"/>
        <w:bottom w:val="none" w:sz="0" w:space="0" w:color="auto"/>
        <w:right w:val="none" w:sz="0" w:space="0" w:color="auto"/>
      </w:divBdr>
    </w:div>
    <w:div w:id="1260481873">
      <w:bodyDiv w:val="1"/>
      <w:marLeft w:val="0"/>
      <w:marRight w:val="0"/>
      <w:marTop w:val="0"/>
      <w:marBottom w:val="0"/>
      <w:divBdr>
        <w:top w:val="none" w:sz="0" w:space="0" w:color="auto"/>
        <w:left w:val="none" w:sz="0" w:space="0" w:color="auto"/>
        <w:bottom w:val="none" w:sz="0" w:space="0" w:color="auto"/>
        <w:right w:val="none" w:sz="0" w:space="0" w:color="auto"/>
      </w:divBdr>
    </w:div>
    <w:div w:id="1269967264">
      <w:bodyDiv w:val="1"/>
      <w:marLeft w:val="0"/>
      <w:marRight w:val="0"/>
      <w:marTop w:val="0"/>
      <w:marBottom w:val="0"/>
      <w:divBdr>
        <w:top w:val="none" w:sz="0" w:space="0" w:color="auto"/>
        <w:left w:val="none" w:sz="0" w:space="0" w:color="auto"/>
        <w:bottom w:val="none" w:sz="0" w:space="0" w:color="auto"/>
        <w:right w:val="none" w:sz="0" w:space="0" w:color="auto"/>
      </w:divBdr>
    </w:div>
    <w:div w:id="1272009751">
      <w:bodyDiv w:val="1"/>
      <w:marLeft w:val="0"/>
      <w:marRight w:val="0"/>
      <w:marTop w:val="0"/>
      <w:marBottom w:val="0"/>
      <w:divBdr>
        <w:top w:val="none" w:sz="0" w:space="0" w:color="auto"/>
        <w:left w:val="none" w:sz="0" w:space="0" w:color="auto"/>
        <w:bottom w:val="none" w:sz="0" w:space="0" w:color="auto"/>
        <w:right w:val="none" w:sz="0" w:space="0" w:color="auto"/>
      </w:divBdr>
    </w:div>
    <w:div w:id="1277564658">
      <w:bodyDiv w:val="1"/>
      <w:marLeft w:val="0"/>
      <w:marRight w:val="0"/>
      <w:marTop w:val="0"/>
      <w:marBottom w:val="0"/>
      <w:divBdr>
        <w:top w:val="none" w:sz="0" w:space="0" w:color="auto"/>
        <w:left w:val="none" w:sz="0" w:space="0" w:color="auto"/>
        <w:bottom w:val="none" w:sz="0" w:space="0" w:color="auto"/>
        <w:right w:val="none" w:sz="0" w:space="0" w:color="auto"/>
      </w:divBdr>
    </w:div>
    <w:div w:id="1298072074">
      <w:bodyDiv w:val="1"/>
      <w:marLeft w:val="0"/>
      <w:marRight w:val="0"/>
      <w:marTop w:val="0"/>
      <w:marBottom w:val="0"/>
      <w:divBdr>
        <w:top w:val="none" w:sz="0" w:space="0" w:color="auto"/>
        <w:left w:val="none" w:sz="0" w:space="0" w:color="auto"/>
        <w:bottom w:val="none" w:sz="0" w:space="0" w:color="auto"/>
        <w:right w:val="none" w:sz="0" w:space="0" w:color="auto"/>
      </w:divBdr>
    </w:div>
    <w:div w:id="1299146875">
      <w:bodyDiv w:val="1"/>
      <w:marLeft w:val="0"/>
      <w:marRight w:val="0"/>
      <w:marTop w:val="0"/>
      <w:marBottom w:val="0"/>
      <w:divBdr>
        <w:top w:val="none" w:sz="0" w:space="0" w:color="auto"/>
        <w:left w:val="none" w:sz="0" w:space="0" w:color="auto"/>
        <w:bottom w:val="none" w:sz="0" w:space="0" w:color="auto"/>
        <w:right w:val="none" w:sz="0" w:space="0" w:color="auto"/>
      </w:divBdr>
    </w:div>
    <w:div w:id="1303386152">
      <w:bodyDiv w:val="1"/>
      <w:marLeft w:val="0"/>
      <w:marRight w:val="0"/>
      <w:marTop w:val="0"/>
      <w:marBottom w:val="0"/>
      <w:divBdr>
        <w:top w:val="none" w:sz="0" w:space="0" w:color="auto"/>
        <w:left w:val="none" w:sz="0" w:space="0" w:color="auto"/>
        <w:bottom w:val="none" w:sz="0" w:space="0" w:color="auto"/>
        <w:right w:val="none" w:sz="0" w:space="0" w:color="auto"/>
      </w:divBdr>
    </w:div>
    <w:div w:id="1326275215">
      <w:bodyDiv w:val="1"/>
      <w:marLeft w:val="0"/>
      <w:marRight w:val="0"/>
      <w:marTop w:val="0"/>
      <w:marBottom w:val="0"/>
      <w:divBdr>
        <w:top w:val="none" w:sz="0" w:space="0" w:color="auto"/>
        <w:left w:val="none" w:sz="0" w:space="0" w:color="auto"/>
        <w:bottom w:val="none" w:sz="0" w:space="0" w:color="auto"/>
        <w:right w:val="none" w:sz="0" w:space="0" w:color="auto"/>
      </w:divBdr>
    </w:div>
    <w:div w:id="1337197854">
      <w:bodyDiv w:val="1"/>
      <w:marLeft w:val="0"/>
      <w:marRight w:val="0"/>
      <w:marTop w:val="0"/>
      <w:marBottom w:val="0"/>
      <w:divBdr>
        <w:top w:val="none" w:sz="0" w:space="0" w:color="auto"/>
        <w:left w:val="none" w:sz="0" w:space="0" w:color="auto"/>
        <w:bottom w:val="none" w:sz="0" w:space="0" w:color="auto"/>
        <w:right w:val="none" w:sz="0" w:space="0" w:color="auto"/>
      </w:divBdr>
    </w:div>
    <w:div w:id="1345983630">
      <w:bodyDiv w:val="1"/>
      <w:marLeft w:val="0"/>
      <w:marRight w:val="0"/>
      <w:marTop w:val="0"/>
      <w:marBottom w:val="0"/>
      <w:divBdr>
        <w:top w:val="none" w:sz="0" w:space="0" w:color="auto"/>
        <w:left w:val="none" w:sz="0" w:space="0" w:color="auto"/>
        <w:bottom w:val="none" w:sz="0" w:space="0" w:color="auto"/>
        <w:right w:val="none" w:sz="0" w:space="0" w:color="auto"/>
      </w:divBdr>
    </w:div>
    <w:div w:id="1353873717">
      <w:bodyDiv w:val="1"/>
      <w:marLeft w:val="0"/>
      <w:marRight w:val="0"/>
      <w:marTop w:val="0"/>
      <w:marBottom w:val="0"/>
      <w:divBdr>
        <w:top w:val="none" w:sz="0" w:space="0" w:color="auto"/>
        <w:left w:val="none" w:sz="0" w:space="0" w:color="auto"/>
        <w:bottom w:val="none" w:sz="0" w:space="0" w:color="auto"/>
        <w:right w:val="none" w:sz="0" w:space="0" w:color="auto"/>
      </w:divBdr>
    </w:div>
    <w:div w:id="1354570435">
      <w:bodyDiv w:val="1"/>
      <w:marLeft w:val="0"/>
      <w:marRight w:val="0"/>
      <w:marTop w:val="0"/>
      <w:marBottom w:val="0"/>
      <w:divBdr>
        <w:top w:val="none" w:sz="0" w:space="0" w:color="auto"/>
        <w:left w:val="none" w:sz="0" w:space="0" w:color="auto"/>
        <w:bottom w:val="none" w:sz="0" w:space="0" w:color="auto"/>
        <w:right w:val="none" w:sz="0" w:space="0" w:color="auto"/>
      </w:divBdr>
    </w:div>
    <w:div w:id="1369719761">
      <w:bodyDiv w:val="1"/>
      <w:marLeft w:val="0"/>
      <w:marRight w:val="0"/>
      <w:marTop w:val="0"/>
      <w:marBottom w:val="0"/>
      <w:divBdr>
        <w:top w:val="none" w:sz="0" w:space="0" w:color="auto"/>
        <w:left w:val="none" w:sz="0" w:space="0" w:color="auto"/>
        <w:bottom w:val="none" w:sz="0" w:space="0" w:color="auto"/>
        <w:right w:val="none" w:sz="0" w:space="0" w:color="auto"/>
      </w:divBdr>
    </w:div>
    <w:div w:id="1373261601">
      <w:bodyDiv w:val="1"/>
      <w:marLeft w:val="0"/>
      <w:marRight w:val="0"/>
      <w:marTop w:val="0"/>
      <w:marBottom w:val="0"/>
      <w:divBdr>
        <w:top w:val="none" w:sz="0" w:space="0" w:color="auto"/>
        <w:left w:val="none" w:sz="0" w:space="0" w:color="auto"/>
        <w:bottom w:val="none" w:sz="0" w:space="0" w:color="auto"/>
        <w:right w:val="none" w:sz="0" w:space="0" w:color="auto"/>
      </w:divBdr>
    </w:div>
    <w:div w:id="1374846210">
      <w:bodyDiv w:val="1"/>
      <w:marLeft w:val="0"/>
      <w:marRight w:val="0"/>
      <w:marTop w:val="0"/>
      <w:marBottom w:val="0"/>
      <w:divBdr>
        <w:top w:val="none" w:sz="0" w:space="0" w:color="auto"/>
        <w:left w:val="none" w:sz="0" w:space="0" w:color="auto"/>
        <w:bottom w:val="none" w:sz="0" w:space="0" w:color="auto"/>
        <w:right w:val="none" w:sz="0" w:space="0" w:color="auto"/>
      </w:divBdr>
    </w:div>
    <w:div w:id="1376999587">
      <w:bodyDiv w:val="1"/>
      <w:marLeft w:val="0"/>
      <w:marRight w:val="0"/>
      <w:marTop w:val="0"/>
      <w:marBottom w:val="0"/>
      <w:divBdr>
        <w:top w:val="none" w:sz="0" w:space="0" w:color="auto"/>
        <w:left w:val="none" w:sz="0" w:space="0" w:color="auto"/>
        <w:bottom w:val="none" w:sz="0" w:space="0" w:color="auto"/>
        <w:right w:val="none" w:sz="0" w:space="0" w:color="auto"/>
      </w:divBdr>
    </w:div>
    <w:div w:id="1420519380">
      <w:bodyDiv w:val="1"/>
      <w:marLeft w:val="0"/>
      <w:marRight w:val="0"/>
      <w:marTop w:val="0"/>
      <w:marBottom w:val="0"/>
      <w:divBdr>
        <w:top w:val="none" w:sz="0" w:space="0" w:color="auto"/>
        <w:left w:val="none" w:sz="0" w:space="0" w:color="auto"/>
        <w:bottom w:val="none" w:sz="0" w:space="0" w:color="auto"/>
        <w:right w:val="none" w:sz="0" w:space="0" w:color="auto"/>
      </w:divBdr>
    </w:div>
    <w:div w:id="1421557765">
      <w:bodyDiv w:val="1"/>
      <w:marLeft w:val="0"/>
      <w:marRight w:val="0"/>
      <w:marTop w:val="0"/>
      <w:marBottom w:val="0"/>
      <w:divBdr>
        <w:top w:val="none" w:sz="0" w:space="0" w:color="auto"/>
        <w:left w:val="none" w:sz="0" w:space="0" w:color="auto"/>
        <w:bottom w:val="none" w:sz="0" w:space="0" w:color="auto"/>
        <w:right w:val="none" w:sz="0" w:space="0" w:color="auto"/>
      </w:divBdr>
    </w:div>
    <w:div w:id="1443184996">
      <w:bodyDiv w:val="1"/>
      <w:marLeft w:val="0"/>
      <w:marRight w:val="0"/>
      <w:marTop w:val="0"/>
      <w:marBottom w:val="0"/>
      <w:divBdr>
        <w:top w:val="none" w:sz="0" w:space="0" w:color="auto"/>
        <w:left w:val="none" w:sz="0" w:space="0" w:color="auto"/>
        <w:bottom w:val="none" w:sz="0" w:space="0" w:color="auto"/>
        <w:right w:val="none" w:sz="0" w:space="0" w:color="auto"/>
      </w:divBdr>
    </w:div>
    <w:div w:id="1451826733">
      <w:bodyDiv w:val="1"/>
      <w:marLeft w:val="0"/>
      <w:marRight w:val="0"/>
      <w:marTop w:val="0"/>
      <w:marBottom w:val="0"/>
      <w:divBdr>
        <w:top w:val="none" w:sz="0" w:space="0" w:color="auto"/>
        <w:left w:val="none" w:sz="0" w:space="0" w:color="auto"/>
        <w:bottom w:val="none" w:sz="0" w:space="0" w:color="auto"/>
        <w:right w:val="none" w:sz="0" w:space="0" w:color="auto"/>
      </w:divBdr>
    </w:div>
    <w:div w:id="1455246704">
      <w:bodyDiv w:val="1"/>
      <w:marLeft w:val="0"/>
      <w:marRight w:val="0"/>
      <w:marTop w:val="0"/>
      <w:marBottom w:val="0"/>
      <w:divBdr>
        <w:top w:val="none" w:sz="0" w:space="0" w:color="auto"/>
        <w:left w:val="none" w:sz="0" w:space="0" w:color="auto"/>
        <w:bottom w:val="none" w:sz="0" w:space="0" w:color="auto"/>
        <w:right w:val="none" w:sz="0" w:space="0" w:color="auto"/>
      </w:divBdr>
    </w:div>
    <w:div w:id="1463385136">
      <w:bodyDiv w:val="1"/>
      <w:marLeft w:val="0"/>
      <w:marRight w:val="0"/>
      <w:marTop w:val="0"/>
      <w:marBottom w:val="0"/>
      <w:divBdr>
        <w:top w:val="none" w:sz="0" w:space="0" w:color="auto"/>
        <w:left w:val="none" w:sz="0" w:space="0" w:color="auto"/>
        <w:bottom w:val="none" w:sz="0" w:space="0" w:color="auto"/>
        <w:right w:val="none" w:sz="0" w:space="0" w:color="auto"/>
      </w:divBdr>
    </w:div>
    <w:div w:id="1484928530">
      <w:bodyDiv w:val="1"/>
      <w:marLeft w:val="0"/>
      <w:marRight w:val="0"/>
      <w:marTop w:val="0"/>
      <w:marBottom w:val="0"/>
      <w:divBdr>
        <w:top w:val="none" w:sz="0" w:space="0" w:color="auto"/>
        <w:left w:val="none" w:sz="0" w:space="0" w:color="auto"/>
        <w:bottom w:val="none" w:sz="0" w:space="0" w:color="auto"/>
        <w:right w:val="none" w:sz="0" w:space="0" w:color="auto"/>
      </w:divBdr>
    </w:div>
    <w:div w:id="1487086892">
      <w:bodyDiv w:val="1"/>
      <w:marLeft w:val="0"/>
      <w:marRight w:val="0"/>
      <w:marTop w:val="0"/>
      <w:marBottom w:val="0"/>
      <w:divBdr>
        <w:top w:val="none" w:sz="0" w:space="0" w:color="auto"/>
        <w:left w:val="none" w:sz="0" w:space="0" w:color="auto"/>
        <w:bottom w:val="none" w:sz="0" w:space="0" w:color="auto"/>
        <w:right w:val="none" w:sz="0" w:space="0" w:color="auto"/>
      </w:divBdr>
    </w:div>
    <w:div w:id="1492062265">
      <w:bodyDiv w:val="1"/>
      <w:marLeft w:val="0"/>
      <w:marRight w:val="0"/>
      <w:marTop w:val="0"/>
      <w:marBottom w:val="0"/>
      <w:divBdr>
        <w:top w:val="none" w:sz="0" w:space="0" w:color="auto"/>
        <w:left w:val="none" w:sz="0" w:space="0" w:color="auto"/>
        <w:bottom w:val="none" w:sz="0" w:space="0" w:color="auto"/>
        <w:right w:val="none" w:sz="0" w:space="0" w:color="auto"/>
      </w:divBdr>
    </w:div>
    <w:div w:id="1510831376">
      <w:bodyDiv w:val="1"/>
      <w:marLeft w:val="0"/>
      <w:marRight w:val="0"/>
      <w:marTop w:val="0"/>
      <w:marBottom w:val="0"/>
      <w:divBdr>
        <w:top w:val="none" w:sz="0" w:space="0" w:color="auto"/>
        <w:left w:val="none" w:sz="0" w:space="0" w:color="auto"/>
        <w:bottom w:val="none" w:sz="0" w:space="0" w:color="auto"/>
        <w:right w:val="none" w:sz="0" w:space="0" w:color="auto"/>
      </w:divBdr>
    </w:div>
    <w:div w:id="1514953399">
      <w:bodyDiv w:val="1"/>
      <w:marLeft w:val="0"/>
      <w:marRight w:val="0"/>
      <w:marTop w:val="0"/>
      <w:marBottom w:val="0"/>
      <w:divBdr>
        <w:top w:val="none" w:sz="0" w:space="0" w:color="auto"/>
        <w:left w:val="none" w:sz="0" w:space="0" w:color="auto"/>
        <w:bottom w:val="none" w:sz="0" w:space="0" w:color="auto"/>
        <w:right w:val="none" w:sz="0" w:space="0" w:color="auto"/>
      </w:divBdr>
    </w:div>
    <w:div w:id="1522938749">
      <w:bodyDiv w:val="1"/>
      <w:marLeft w:val="0"/>
      <w:marRight w:val="0"/>
      <w:marTop w:val="0"/>
      <w:marBottom w:val="0"/>
      <w:divBdr>
        <w:top w:val="none" w:sz="0" w:space="0" w:color="auto"/>
        <w:left w:val="none" w:sz="0" w:space="0" w:color="auto"/>
        <w:bottom w:val="none" w:sz="0" w:space="0" w:color="auto"/>
        <w:right w:val="none" w:sz="0" w:space="0" w:color="auto"/>
      </w:divBdr>
    </w:div>
    <w:div w:id="1526022942">
      <w:bodyDiv w:val="1"/>
      <w:marLeft w:val="0"/>
      <w:marRight w:val="0"/>
      <w:marTop w:val="0"/>
      <w:marBottom w:val="0"/>
      <w:divBdr>
        <w:top w:val="none" w:sz="0" w:space="0" w:color="auto"/>
        <w:left w:val="none" w:sz="0" w:space="0" w:color="auto"/>
        <w:bottom w:val="none" w:sz="0" w:space="0" w:color="auto"/>
        <w:right w:val="none" w:sz="0" w:space="0" w:color="auto"/>
      </w:divBdr>
    </w:div>
    <w:div w:id="1531990123">
      <w:bodyDiv w:val="1"/>
      <w:marLeft w:val="0"/>
      <w:marRight w:val="0"/>
      <w:marTop w:val="0"/>
      <w:marBottom w:val="0"/>
      <w:divBdr>
        <w:top w:val="none" w:sz="0" w:space="0" w:color="auto"/>
        <w:left w:val="none" w:sz="0" w:space="0" w:color="auto"/>
        <w:bottom w:val="none" w:sz="0" w:space="0" w:color="auto"/>
        <w:right w:val="none" w:sz="0" w:space="0" w:color="auto"/>
      </w:divBdr>
    </w:div>
    <w:div w:id="1531993298">
      <w:bodyDiv w:val="1"/>
      <w:marLeft w:val="0"/>
      <w:marRight w:val="0"/>
      <w:marTop w:val="0"/>
      <w:marBottom w:val="0"/>
      <w:divBdr>
        <w:top w:val="none" w:sz="0" w:space="0" w:color="auto"/>
        <w:left w:val="none" w:sz="0" w:space="0" w:color="auto"/>
        <w:bottom w:val="none" w:sz="0" w:space="0" w:color="auto"/>
        <w:right w:val="none" w:sz="0" w:space="0" w:color="auto"/>
      </w:divBdr>
    </w:div>
    <w:div w:id="1541553782">
      <w:bodyDiv w:val="1"/>
      <w:marLeft w:val="0"/>
      <w:marRight w:val="0"/>
      <w:marTop w:val="0"/>
      <w:marBottom w:val="0"/>
      <w:divBdr>
        <w:top w:val="none" w:sz="0" w:space="0" w:color="auto"/>
        <w:left w:val="none" w:sz="0" w:space="0" w:color="auto"/>
        <w:bottom w:val="none" w:sz="0" w:space="0" w:color="auto"/>
        <w:right w:val="none" w:sz="0" w:space="0" w:color="auto"/>
      </w:divBdr>
    </w:div>
    <w:div w:id="1544832787">
      <w:bodyDiv w:val="1"/>
      <w:marLeft w:val="0"/>
      <w:marRight w:val="0"/>
      <w:marTop w:val="0"/>
      <w:marBottom w:val="0"/>
      <w:divBdr>
        <w:top w:val="none" w:sz="0" w:space="0" w:color="auto"/>
        <w:left w:val="none" w:sz="0" w:space="0" w:color="auto"/>
        <w:bottom w:val="none" w:sz="0" w:space="0" w:color="auto"/>
        <w:right w:val="none" w:sz="0" w:space="0" w:color="auto"/>
      </w:divBdr>
    </w:div>
    <w:div w:id="1560047556">
      <w:bodyDiv w:val="1"/>
      <w:marLeft w:val="0"/>
      <w:marRight w:val="0"/>
      <w:marTop w:val="0"/>
      <w:marBottom w:val="0"/>
      <w:divBdr>
        <w:top w:val="none" w:sz="0" w:space="0" w:color="auto"/>
        <w:left w:val="none" w:sz="0" w:space="0" w:color="auto"/>
        <w:bottom w:val="none" w:sz="0" w:space="0" w:color="auto"/>
        <w:right w:val="none" w:sz="0" w:space="0" w:color="auto"/>
      </w:divBdr>
    </w:div>
    <w:div w:id="1564410316">
      <w:bodyDiv w:val="1"/>
      <w:marLeft w:val="0"/>
      <w:marRight w:val="0"/>
      <w:marTop w:val="0"/>
      <w:marBottom w:val="0"/>
      <w:divBdr>
        <w:top w:val="none" w:sz="0" w:space="0" w:color="auto"/>
        <w:left w:val="none" w:sz="0" w:space="0" w:color="auto"/>
        <w:bottom w:val="none" w:sz="0" w:space="0" w:color="auto"/>
        <w:right w:val="none" w:sz="0" w:space="0" w:color="auto"/>
      </w:divBdr>
    </w:div>
    <w:div w:id="1569535911">
      <w:bodyDiv w:val="1"/>
      <w:marLeft w:val="0"/>
      <w:marRight w:val="0"/>
      <w:marTop w:val="0"/>
      <w:marBottom w:val="0"/>
      <w:divBdr>
        <w:top w:val="none" w:sz="0" w:space="0" w:color="auto"/>
        <w:left w:val="none" w:sz="0" w:space="0" w:color="auto"/>
        <w:bottom w:val="none" w:sz="0" w:space="0" w:color="auto"/>
        <w:right w:val="none" w:sz="0" w:space="0" w:color="auto"/>
      </w:divBdr>
    </w:div>
    <w:div w:id="1573078444">
      <w:bodyDiv w:val="1"/>
      <w:marLeft w:val="0"/>
      <w:marRight w:val="0"/>
      <w:marTop w:val="0"/>
      <w:marBottom w:val="0"/>
      <w:divBdr>
        <w:top w:val="none" w:sz="0" w:space="0" w:color="auto"/>
        <w:left w:val="none" w:sz="0" w:space="0" w:color="auto"/>
        <w:bottom w:val="none" w:sz="0" w:space="0" w:color="auto"/>
        <w:right w:val="none" w:sz="0" w:space="0" w:color="auto"/>
      </w:divBdr>
    </w:div>
    <w:div w:id="1588035000">
      <w:bodyDiv w:val="1"/>
      <w:marLeft w:val="0"/>
      <w:marRight w:val="0"/>
      <w:marTop w:val="0"/>
      <w:marBottom w:val="0"/>
      <w:divBdr>
        <w:top w:val="none" w:sz="0" w:space="0" w:color="auto"/>
        <w:left w:val="none" w:sz="0" w:space="0" w:color="auto"/>
        <w:bottom w:val="none" w:sz="0" w:space="0" w:color="auto"/>
        <w:right w:val="none" w:sz="0" w:space="0" w:color="auto"/>
      </w:divBdr>
    </w:div>
    <w:div w:id="1597128805">
      <w:bodyDiv w:val="1"/>
      <w:marLeft w:val="0"/>
      <w:marRight w:val="0"/>
      <w:marTop w:val="0"/>
      <w:marBottom w:val="0"/>
      <w:divBdr>
        <w:top w:val="none" w:sz="0" w:space="0" w:color="auto"/>
        <w:left w:val="none" w:sz="0" w:space="0" w:color="auto"/>
        <w:bottom w:val="none" w:sz="0" w:space="0" w:color="auto"/>
        <w:right w:val="none" w:sz="0" w:space="0" w:color="auto"/>
      </w:divBdr>
    </w:div>
    <w:div w:id="1599482824">
      <w:bodyDiv w:val="1"/>
      <w:marLeft w:val="0"/>
      <w:marRight w:val="0"/>
      <w:marTop w:val="0"/>
      <w:marBottom w:val="0"/>
      <w:divBdr>
        <w:top w:val="none" w:sz="0" w:space="0" w:color="auto"/>
        <w:left w:val="none" w:sz="0" w:space="0" w:color="auto"/>
        <w:bottom w:val="none" w:sz="0" w:space="0" w:color="auto"/>
        <w:right w:val="none" w:sz="0" w:space="0" w:color="auto"/>
      </w:divBdr>
    </w:div>
    <w:div w:id="1604993602">
      <w:bodyDiv w:val="1"/>
      <w:marLeft w:val="0"/>
      <w:marRight w:val="0"/>
      <w:marTop w:val="0"/>
      <w:marBottom w:val="0"/>
      <w:divBdr>
        <w:top w:val="none" w:sz="0" w:space="0" w:color="auto"/>
        <w:left w:val="none" w:sz="0" w:space="0" w:color="auto"/>
        <w:bottom w:val="none" w:sz="0" w:space="0" w:color="auto"/>
        <w:right w:val="none" w:sz="0" w:space="0" w:color="auto"/>
      </w:divBdr>
    </w:div>
    <w:div w:id="1620185825">
      <w:bodyDiv w:val="1"/>
      <w:marLeft w:val="0"/>
      <w:marRight w:val="0"/>
      <w:marTop w:val="0"/>
      <w:marBottom w:val="0"/>
      <w:divBdr>
        <w:top w:val="none" w:sz="0" w:space="0" w:color="auto"/>
        <w:left w:val="none" w:sz="0" w:space="0" w:color="auto"/>
        <w:bottom w:val="none" w:sz="0" w:space="0" w:color="auto"/>
        <w:right w:val="none" w:sz="0" w:space="0" w:color="auto"/>
      </w:divBdr>
    </w:div>
    <w:div w:id="1626689801">
      <w:bodyDiv w:val="1"/>
      <w:marLeft w:val="0"/>
      <w:marRight w:val="0"/>
      <w:marTop w:val="0"/>
      <w:marBottom w:val="0"/>
      <w:divBdr>
        <w:top w:val="none" w:sz="0" w:space="0" w:color="auto"/>
        <w:left w:val="none" w:sz="0" w:space="0" w:color="auto"/>
        <w:bottom w:val="none" w:sz="0" w:space="0" w:color="auto"/>
        <w:right w:val="none" w:sz="0" w:space="0" w:color="auto"/>
      </w:divBdr>
    </w:div>
    <w:div w:id="1634747542">
      <w:bodyDiv w:val="1"/>
      <w:marLeft w:val="0"/>
      <w:marRight w:val="0"/>
      <w:marTop w:val="0"/>
      <w:marBottom w:val="0"/>
      <w:divBdr>
        <w:top w:val="none" w:sz="0" w:space="0" w:color="auto"/>
        <w:left w:val="none" w:sz="0" w:space="0" w:color="auto"/>
        <w:bottom w:val="none" w:sz="0" w:space="0" w:color="auto"/>
        <w:right w:val="none" w:sz="0" w:space="0" w:color="auto"/>
      </w:divBdr>
    </w:div>
    <w:div w:id="1638880410">
      <w:bodyDiv w:val="1"/>
      <w:marLeft w:val="0"/>
      <w:marRight w:val="0"/>
      <w:marTop w:val="0"/>
      <w:marBottom w:val="0"/>
      <w:divBdr>
        <w:top w:val="none" w:sz="0" w:space="0" w:color="auto"/>
        <w:left w:val="none" w:sz="0" w:space="0" w:color="auto"/>
        <w:bottom w:val="none" w:sz="0" w:space="0" w:color="auto"/>
        <w:right w:val="none" w:sz="0" w:space="0" w:color="auto"/>
      </w:divBdr>
    </w:div>
    <w:div w:id="1639408465">
      <w:bodyDiv w:val="1"/>
      <w:marLeft w:val="0"/>
      <w:marRight w:val="0"/>
      <w:marTop w:val="0"/>
      <w:marBottom w:val="0"/>
      <w:divBdr>
        <w:top w:val="none" w:sz="0" w:space="0" w:color="auto"/>
        <w:left w:val="none" w:sz="0" w:space="0" w:color="auto"/>
        <w:bottom w:val="none" w:sz="0" w:space="0" w:color="auto"/>
        <w:right w:val="none" w:sz="0" w:space="0" w:color="auto"/>
      </w:divBdr>
    </w:div>
    <w:div w:id="1657882383">
      <w:bodyDiv w:val="1"/>
      <w:marLeft w:val="0"/>
      <w:marRight w:val="0"/>
      <w:marTop w:val="0"/>
      <w:marBottom w:val="0"/>
      <w:divBdr>
        <w:top w:val="none" w:sz="0" w:space="0" w:color="auto"/>
        <w:left w:val="none" w:sz="0" w:space="0" w:color="auto"/>
        <w:bottom w:val="none" w:sz="0" w:space="0" w:color="auto"/>
        <w:right w:val="none" w:sz="0" w:space="0" w:color="auto"/>
      </w:divBdr>
    </w:div>
    <w:div w:id="1694920797">
      <w:bodyDiv w:val="1"/>
      <w:marLeft w:val="0"/>
      <w:marRight w:val="0"/>
      <w:marTop w:val="0"/>
      <w:marBottom w:val="0"/>
      <w:divBdr>
        <w:top w:val="none" w:sz="0" w:space="0" w:color="auto"/>
        <w:left w:val="none" w:sz="0" w:space="0" w:color="auto"/>
        <w:bottom w:val="none" w:sz="0" w:space="0" w:color="auto"/>
        <w:right w:val="none" w:sz="0" w:space="0" w:color="auto"/>
      </w:divBdr>
    </w:div>
    <w:div w:id="1696465277">
      <w:bodyDiv w:val="1"/>
      <w:marLeft w:val="0"/>
      <w:marRight w:val="0"/>
      <w:marTop w:val="0"/>
      <w:marBottom w:val="0"/>
      <w:divBdr>
        <w:top w:val="none" w:sz="0" w:space="0" w:color="auto"/>
        <w:left w:val="none" w:sz="0" w:space="0" w:color="auto"/>
        <w:bottom w:val="none" w:sz="0" w:space="0" w:color="auto"/>
        <w:right w:val="none" w:sz="0" w:space="0" w:color="auto"/>
      </w:divBdr>
    </w:div>
    <w:div w:id="1714764815">
      <w:bodyDiv w:val="1"/>
      <w:marLeft w:val="0"/>
      <w:marRight w:val="0"/>
      <w:marTop w:val="0"/>
      <w:marBottom w:val="0"/>
      <w:divBdr>
        <w:top w:val="none" w:sz="0" w:space="0" w:color="auto"/>
        <w:left w:val="none" w:sz="0" w:space="0" w:color="auto"/>
        <w:bottom w:val="none" w:sz="0" w:space="0" w:color="auto"/>
        <w:right w:val="none" w:sz="0" w:space="0" w:color="auto"/>
      </w:divBdr>
    </w:div>
    <w:div w:id="1723210869">
      <w:bodyDiv w:val="1"/>
      <w:marLeft w:val="0"/>
      <w:marRight w:val="0"/>
      <w:marTop w:val="0"/>
      <w:marBottom w:val="0"/>
      <w:divBdr>
        <w:top w:val="none" w:sz="0" w:space="0" w:color="auto"/>
        <w:left w:val="none" w:sz="0" w:space="0" w:color="auto"/>
        <w:bottom w:val="none" w:sz="0" w:space="0" w:color="auto"/>
        <w:right w:val="none" w:sz="0" w:space="0" w:color="auto"/>
      </w:divBdr>
    </w:div>
    <w:div w:id="1728261388">
      <w:bodyDiv w:val="1"/>
      <w:marLeft w:val="0"/>
      <w:marRight w:val="0"/>
      <w:marTop w:val="0"/>
      <w:marBottom w:val="0"/>
      <w:divBdr>
        <w:top w:val="none" w:sz="0" w:space="0" w:color="auto"/>
        <w:left w:val="none" w:sz="0" w:space="0" w:color="auto"/>
        <w:bottom w:val="none" w:sz="0" w:space="0" w:color="auto"/>
        <w:right w:val="none" w:sz="0" w:space="0" w:color="auto"/>
      </w:divBdr>
    </w:div>
    <w:div w:id="1743260946">
      <w:bodyDiv w:val="1"/>
      <w:marLeft w:val="0"/>
      <w:marRight w:val="0"/>
      <w:marTop w:val="0"/>
      <w:marBottom w:val="0"/>
      <w:divBdr>
        <w:top w:val="none" w:sz="0" w:space="0" w:color="auto"/>
        <w:left w:val="none" w:sz="0" w:space="0" w:color="auto"/>
        <w:bottom w:val="none" w:sz="0" w:space="0" w:color="auto"/>
        <w:right w:val="none" w:sz="0" w:space="0" w:color="auto"/>
      </w:divBdr>
    </w:div>
    <w:div w:id="1745833853">
      <w:bodyDiv w:val="1"/>
      <w:marLeft w:val="0"/>
      <w:marRight w:val="0"/>
      <w:marTop w:val="0"/>
      <w:marBottom w:val="0"/>
      <w:divBdr>
        <w:top w:val="none" w:sz="0" w:space="0" w:color="auto"/>
        <w:left w:val="none" w:sz="0" w:space="0" w:color="auto"/>
        <w:bottom w:val="none" w:sz="0" w:space="0" w:color="auto"/>
        <w:right w:val="none" w:sz="0" w:space="0" w:color="auto"/>
      </w:divBdr>
    </w:div>
    <w:div w:id="1752582639">
      <w:bodyDiv w:val="1"/>
      <w:marLeft w:val="0"/>
      <w:marRight w:val="0"/>
      <w:marTop w:val="0"/>
      <w:marBottom w:val="0"/>
      <w:divBdr>
        <w:top w:val="none" w:sz="0" w:space="0" w:color="auto"/>
        <w:left w:val="none" w:sz="0" w:space="0" w:color="auto"/>
        <w:bottom w:val="none" w:sz="0" w:space="0" w:color="auto"/>
        <w:right w:val="none" w:sz="0" w:space="0" w:color="auto"/>
      </w:divBdr>
    </w:div>
    <w:div w:id="1761440259">
      <w:bodyDiv w:val="1"/>
      <w:marLeft w:val="0"/>
      <w:marRight w:val="0"/>
      <w:marTop w:val="0"/>
      <w:marBottom w:val="0"/>
      <w:divBdr>
        <w:top w:val="none" w:sz="0" w:space="0" w:color="auto"/>
        <w:left w:val="none" w:sz="0" w:space="0" w:color="auto"/>
        <w:bottom w:val="none" w:sz="0" w:space="0" w:color="auto"/>
        <w:right w:val="none" w:sz="0" w:space="0" w:color="auto"/>
      </w:divBdr>
    </w:div>
    <w:div w:id="1764573793">
      <w:bodyDiv w:val="1"/>
      <w:marLeft w:val="0"/>
      <w:marRight w:val="0"/>
      <w:marTop w:val="0"/>
      <w:marBottom w:val="0"/>
      <w:divBdr>
        <w:top w:val="none" w:sz="0" w:space="0" w:color="auto"/>
        <w:left w:val="none" w:sz="0" w:space="0" w:color="auto"/>
        <w:bottom w:val="none" w:sz="0" w:space="0" w:color="auto"/>
        <w:right w:val="none" w:sz="0" w:space="0" w:color="auto"/>
      </w:divBdr>
    </w:div>
    <w:div w:id="1766147168">
      <w:bodyDiv w:val="1"/>
      <w:marLeft w:val="0"/>
      <w:marRight w:val="0"/>
      <w:marTop w:val="0"/>
      <w:marBottom w:val="0"/>
      <w:divBdr>
        <w:top w:val="none" w:sz="0" w:space="0" w:color="auto"/>
        <w:left w:val="none" w:sz="0" w:space="0" w:color="auto"/>
        <w:bottom w:val="none" w:sz="0" w:space="0" w:color="auto"/>
        <w:right w:val="none" w:sz="0" w:space="0" w:color="auto"/>
      </w:divBdr>
    </w:div>
    <w:div w:id="1777216206">
      <w:bodyDiv w:val="1"/>
      <w:marLeft w:val="0"/>
      <w:marRight w:val="0"/>
      <w:marTop w:val="0"/>
      <w:marBottom w:val="0"/>
      <w:divBdr>
        <w:top w:val="none" w:sz="0" w:space="0" w:color="auto"/>
        <w:left w:val="none" w:sz="0" w:space="0" w:color="auto"/>
        <w:bottom w:val="none" w:sz="0" w:space="0" w:color="auto"/>
        <w:right w:val="none" w:sz="0" w:space="0" w:color="auto"/>
      </w:divBdr>
    </w:div>
    <w:div w:id="1785538273">
      <w:bodyDiv w:val="1"/>
      <w:marLeft w:val="0"/>
      <w:marRight w:val="0"/>
      <w:marTop w:val="0"/>
      <w:marBottom w:val="0"/>
      <w:divBdr>
        <w:top w:val="none" w:sz="0" w:space="0" w:color="auto"/>
        <w:left w:val="none" w:sz="0" w:space="0" w:color="auto"/>
        <w:bottom w:val="none" w:sz="0" w:space="0" w:color="auto"/>
        <w:right w:val="none" w:sz="0" w:space="0" w:color="auto"/>
      </w:divBdr>
    </w:div>
    <w:div w:id="1824815901">
      <w:bodyDiv w:val="1"/>
      <w:marLeft w:val="0"/>
      <w:marRight w:val="0"/>
      <w:marTop w:val="0"/>
      <w:marBottom w:val="0"/>
      <w:divBdr>
        <w:top w:val="none" w:sz="0" w:space="0" w:color="auto"/>
        <w:left w:val="none" w:sz="0" w:space="0" w:color="auto"/>
        <w:bottom w:val="none" w:sz="0" w:space="0" w:color="auto"/>
        <w:right w:val="none" w:sz="0" w:space="0" w:color="auto"/>
      </w:divBdr>
    </w:div>
    <w:div w:id="1828743488">
      <w:bodyDiv w:val="1"/>
      <w:marLeft w:val="0"/>
      <w:marRight w:val="0"/>
      <w:marTop w:val="0"/>
      <w:marBottom w:val="0"/>
      <w:divBdr>
        <w:top w:val="none" w:sz="0" w:space="0" w:color="auto"/>
        <w:left w:val="none" w:sz="0" w:space="0" w:color="auto"/>
        <w:bottom w:val="none" w:sz="0" w:space="0" w:color="auto"/>
        <w:right w:val="none" w:sz="0" w:space="0" w:color="auto"/>
      </w:divBdr>
    </w:div>
    <w:div w:id="1847134881">
      <w:bodyDiv w:val="1"/>
      <w:marLeft w:val="0"/>
      <w:marRight w:val="0"/>
      <w:marTop w:val="0"/>
      <w:marBottom w:val="0"/>
      <w:divBdr>
        <w:top w:val="none" w:sz="0" w:space="0" w:color="auto"/>
        <w:left w:val="none" w:sz="0" w:space="0" w:color="auto"/>
        <w:bottom w:val="none" w:sz="0" w:space="0" w:color="auto"/>
        <w:right w:val="none" w:sz="0" w:space="0" w:color="auto"/>
      </w:divBdr>
    </w:div>
    <w:div w:id="1847205715">
      <w:bodyDiv w:val="1"/>
      <w:marLeft w:val="0"/>
      <w:marRight w:val="0"/>
      <w:marTop w:val="0"/>
      <w:marBottom w:val="0"/>
      <w:divBdr>
        <w:top w:val="none" w:sz="0" w:space="0" w:color="auto"/>
        <w:left w:val="none" w:sz="0" w:space="0" w:color="auto"/>
        <w:bottom w:val="none" w:sz="0" w:space="0" w:color="auto"/>
        <w:right w:val="none" w:sz="0" w:space="0" w:color="auto"/>
      </w:divBdr>
    </w:div>
    <w:div w:id="1847398045">
      <w:bodyDiv w:val="1"/>
      <w:marLeft w:val="0"/>
      <w:marRight w:val="0"/>
      <w:marTop w:val="0"/>
      <w:marBottom w:val="0"/>
      <w:divBdr>
        <w:top w:val="none" w:sz="0" w:space="0" w:color="auto"/>
        <w:left w:val="none" w:sz="0" w:space="0" w:color="auto"/>
        <w:bottom w:val="none" w:sz="0" w:space="0" w:color="auto"/>
        <w:right w:val="none" w:sz="0" w:space="0" w:color="auto"/>
      </w:divBdr>
    </w:div>
    <w:div w:id="1848903293">
      <w:bodyDiv w:val="1"/>
      <w:marLeft w:val="0"/>
      <w:marRight w:val="0"/>
      <w:marTop w:val="0"/>
      <w:marBottom w:val="0"/>
      <w:divBdr>
        <w:top w:val="none" w:sz="0" w:space="0" w:color="auto"/>
        <w:left w:val="none" w:sz="0" w:space="0" w:color="auto"/>
        <w:bottom w:val="none" w:sz="0" w:space="0" w:color="auto"/>
        <w:right w:val="none" w:sz="0" w:space="0" w:color="auto"/>
      </w:divBdr>
    </w:div>
    <w:div w:id="1849247849">
      <w:bodyDiv w:val="1"/>
      <w:marLeft w:val="0"/>
      <w:marRight w:val="0"/>
      <w:marTop w:val="0"/>
      <w:marBottom w:val="0"/>
      <w:divBdr>
        <w:top w:val="none" w:sz="0" w:space="0" w:color="auto"/>
        <w:left w:val="none" w:sz="0" w:space="0" w:color="auto"/>
        <w:bottom w:val="none" w:sz="0" w:space="0" w:color="auto"/>
        <w:right w:val="none" w:sz="0" w:space="0" w:color="auto"/>
      </w:divBdr>
    </w:div>
    <w:div w:id="1855801673">
      <w:bodyDiv w:val="1"/>
      <w:marLeft w:val="0"/>
      <w:marRight w:val="0"/>
      <w:marTop w:val="0"/>
      <w:marBottom w:val="0"/>
      <w:divBdr>
        <w:top w:val="none" w:sz="0" w:space="0" w:color="auto"/>
        <w:left w:val="none" w:sz="0" w:space="0" w:color="auto"/>
        <w:bottom w:val="none" w:sz="0" w:space="0" w:color="auto"/>
        <w:right w:val="none" w:sz="0" w:space="0" w:color="auto"/>
      </w:divBdr>
    </w:div>
    <w:div w:id="1885603296">
      <w:bodyDiv w:val="1"/>
      <w:marLeft w:val="0"/>
      <w:marRight w:val="0"/>
      <w:marTop w:val="0"/>
      <w:marBottom w:val="0"/>
      <w:divBdr>
        <w:top w:val="none" w:sz="0" w:space="0" w:color="auto"/>
        <w:left w:val="none" w:sz="0" w:space="0" w:color="auto"/>
        <w:bottom w:val="none" w:sz="0" w:space="0" w:color="auto"/>
        <w:right w:val="none" w:sz="0" w:space="0" w:color="auto"/>
      </w:divBdr>
    </w:div>
    <w:div w:id="1897624729">
      <w:bodyDiv w:val="1"/>
      <w:marLeft w:val="0"/>
      <w:marRight w:val="0"/>
      <w:marTop w:val="0"/>
      <w:marBottom w:val="0"/>
      <w:divBdr>
        <w:top w:val="none" w:sz="0" w:space="0" w:color="auto"/>
        <w:left w:val="none" w:sz="0" w:space="0" w:color="auto"/>
        <w:bottom w:val="none" w:sz="0" w:space="0" w:color="auto"/>
        <w:right w:val="none" w:sz="0" w:space="0" w:color="auto"/>
      </w:divBdr>
    </w:div>
    <w:div w:id="1913538486">
      <w:bodyDiv w:val="1"/>
      <w:marLeft w:val="0"/>
      <w:marRight w:val="0"/>
      <w:marTop w:val="0"/>
      <w:marBottom w:val="0"/>
      <w:divBdr>
        <w:top w:val="none" w:sz="0" w:space="0" w:color="auto"/>
        <w:left w:val="none" w:sz="0" w:space="0" w:color="auto"/>
        <w:bottom w:val="none" w:sz="0" w:space="0" w:color="auto"/>
        <w:right w:val="none" w:sz="0" w:space="0" w:color="auto"/>
      </w:divBdr>
    </w:div>
    <w:div w:id="1914124215">
      <w:bodyDiv w:val="1"/>
      <w:marLeft w:val="0"/>
      <w:marRight w:val="0"/>
      <w:marTop w:val="0"/>
      <w:marBottom w:val="0"/>
      <w:divBdr>
        <w:top w:val="none" w:sz="0" w:space="0" w:color="auto"/>
        <w:left w:val="none" w:sz="0" w:space="0" w:color="auto"/>
        <w:bottom w:val="none" w:sz="0" w:space="0" w:color="auto"/>
        <w:right w:val="none" w:sz="0" w:space="0" w:color="auto"/>
      </w:divBdr>
    </w:div>
    <w:div w:id="1927034308">
      <w:bodyDiv w:val="1"/>
      <w:marLeft w:val="0"/>
      <w:marRight w:val="0"/>
      <w:marTop w:val="0"/>
      <w:marBottom w:val="0"/>
      <w:divBdr>
        <w:top w:val="none" w:sz="0" w:space="0" w:color="auto"/>
        <w:left w:val="none" w:sz="0" w:space="0" w:color="auto"/>
        <w:bottom w:val="none" w:sz="0" w:space="0" w:color="auto"/>
        <w:right w:val="none" w:sz="0" w:space="0" w:color="auto"/>
      </w:divBdr>
    </w:div>
    <w:div w:id="1928466695">
      <w:bodyDiv w:val="1"/>
      <w:marLeft w:val="0"/>
      <w:marRight w:val="0"/>
      <w:marTop w:val="0"/>
      <w:marBottom w:val="0"/>
      <w:divBdr>
        <w:top w:val="none" w:sz="0" w:space="0" w:color="auto"/>
        <w:left w:val="none" w:sz="0" w:space="0" w:color="auto"/>
        <w:bottom w:val="none" w:sz="0" w:space="0" w:color="auto"/>
        <w:right w:val="none" w:sz="0" w:space="0" w:color="auto"/>
      </w:divBdr>
    </w:div>
    <w:div w:id="1933120444">
      <w:bodyDiv w:val="1"/>
      <w:marLeft w:val="0"/>
      <w:marRight w:val="0"/>
      <w:marTop w:val="0"/>
      <w:marBottom w:val="0"/>
      <w:divBdr>
        <w:top w:val="none" w:sz="0" w:space="0" w:color="auto"/>
        <w:left w:val="none" w:sz="0" w:space="0" w:color="auto"/>
        <w:bottom w:val="none" w:sz="0" w:space="0" w:color="auto"/>
        <w:right w:val="none" w:sz="0" w:space="0" w:color="auto"/>
      </w:divBdr>
    </w:div>
    <w:div w:id="1937664431">
      <w:bodyDiv w:val="1"/>
      <w:marLeft w:val="0"/>
      <w:marRight w:val="0"/>
      <w:marTop w:val="0"/>
      <w:marBottom w:val="0"/>
      <w:divBdr>
        <w:top w:val="none" w:sz="0" w:space="0" w:color="auto"/>
        <w:left w:val="none" w:sz="0" w:space="0" w:color="auto"/>
        <w:bottom w:val="none" w:sz="0" w:space="0" w:color="auto"/>
        <w:right w:val="none" w:sz="0" w:space="0" w:color="auto"/>
      </w:divBdr>
    </w:div>
    <w:div w:id="1945259570">
      <w:bodyDiv w:val="1"/>
      <w:marLeft w:val="0"/>
      <w:marRight w:val="0"/>
      <w:marTop w:val="0"/>
      <w:marBottom w:val="0"/>
      <w:divBdr>
        <w:top w:val="none" w:sz="0" w:space="0" w:color="auto"/>
        <w:left w:val="none" w:sz="0" w:space="0" w:color="auto"/>
        <w:bottom w:val="none" w:sz="0" w:space="0" w:color="auto"/>
        <w:right w:val="none" w:sz="0" w:space="0" w:color="auto"/>
      </w:divBdr>
    </w:div>
    <w:div w:id="1945503198">
      <w:bodyDiv w:val="1"/>
      <w:marLeft w:val="0"/>
      <w:marRight w:val="0"/>
      <w:marTop w:val="0"/>
      <w:marBottom w:val="0"/>
      <w:divBdr>
        <w:top w:val="none" w:sz="0" w:space="0" w:color="auto"/>
        <w:left w:val="none" w:sz="0" w:space="0" w:color="auto"/>
        <w:bottom w:val="none" w:sz="0" w:space="0" w:color="auto"/>
        <w:right w:val="none" w:sz="0" w:space="0" w:color="auto"/>
      </w:divBdr>
    </w:div>
    <w:div w:id="1951625874">
      <w:bodyDiv w:val="1"/>
      <w:marLeft w:val="0"/>
      <w:marRight w:val="0"/>
      <w:marTop w:val="0"/>
      <w:marBottom w:val="0"/>
      <w:divBdr>
        <w:top w:val="none" w:sz="0" w:space="0" w:color="auto"/>
        <w:left w:val="none" w:sz="0" w:space="0" w:color="auto"/>
        <w:bottom w:val="none" w:sz="0" w:space="0" w:color="auto"/>
        <w:right w:val="none" w:sz="0" w:space="0" w:color="auto"/>
      </w:divBdr>
    </w:div>
    <w:div w:id="1965692901">
      <w:bodyDiv w:val="1"/>
      <w:marLeft w:val="0"/>
      <w:marRight w:val="0"/>
      <w:marTop w:val="0"/>
      <w:marBottom w:val="0"/>
      <w:divBdr>
        <w:top w:val="none" w:sz="0" w:space="0" w:color="auto"/>
        <w:left w:val="none" w:sz="0" w:space="0" w:color="auto"/>
        <w:bottom w:val="none" w:sz="0" w:space="0" w:color="auto"/>
        <w:right w:val="none" w:sz="0" w:space="0" w:color="auto"/>
      </w:divBdr>
    </w:div>
    <w:div w:id="1983195972">
      <w:bodyDiv w:val="1"/>
      <w:marLeft w:val="0"/>
      <w:marRight w:val="0"/>
      <w:marTop w:val="0"/>
      <w:marBottom w:val="0"/>
      <w:divBdr>
        <w:top w:val="none" w:sz="0" w:space="0" w:color="auto"/>
        <w:left w:val="none" w:sz="0" w:space="0" w:color="auto"/>
        <w:bottom w:val="none" w:sz="0" w:space="0" w:color="auto"/>
        <w:right w:val="none" w:sz="0" w:space="0" w:color="auto"/>
      </w:divBdr>
    </w:div>
    <w:div w:id="1983730580">
      <w:bodyDiv w:val="1"/>
      <w:marLeft w:val="0"/>
      <w:marRight w:val="0"/>
      <w:marTop w:val="0"/>
      <w:marBottom w:val="0"/>
      <w:divBdr>
        <w:top w:val="none" w:sz="0" w:space="0" w:color="auto"/>
        <w:left w:val="none" w:sz="0" w:space="0" w:color="auto"/>
        <w:bottom w:val="none" w:sz="0" w:space="0" w:color="auto"/>
        <w:right w:val="none" w:sz="0" w:space="0" w:color="auto"/>
      </w:divBdr>
    </w:div>
    <w:div w:id="1984966417">
      <w:bodyDiv w:val="1"/>
      <w:marLeft w:val="0"/>
      <w:marRight w:val="0"/>
      <w:marTop w:val="0"/>
      <w:marBottom w:val="0"/>
      <w:divBdr>
        <w:top w:val="none" w:sz="0" w:space="0" w:color="auto"/>
        <w:left w:val="none" w:sz="0" w:space="0" w:color="auto"/>
        <w:bottom w:val="none" w:sz="0" w:space="0" w:color="auto"/>
        <w:right w:val="none" w:sz="0" w:space="0" w:color="auto"/>
      </w:divBdr>
    </w:div>
    <w:div w:id="2026862582">
      <w:bodyDiv w:val="1"/>
      <w:marLeft w:val="0"/>
      <w:marRight w:val="0"/>
      <w:marTop w:val="0"/>
      <w:marBottom w:val="0"/>
      <w:divBdr>
        <w:top w:val="none" w:sz="0" w:space="0" w:color="auto"/>
        <w:left w:val="none" w:sz="0" w:space="0" w:color="auto"/>
        <w:bottom w:val="none" w:sz="0" w:space="0" w:color="auto"/>
        <w:right w:val="none" w:sz="0" w:space="0" w:color="auto"/>
      </w:divBdr>
    </w:div>
    <w:div w:id="2048291281">
      <w:bodyDiv w:val="1"/>
      <w:marLeft w:val="0"/>
      <w:marRight w:val="0"/>
      <w:marTop w:val="0"/>
      <w:marBottom w:val="0"/>
      <w:divBdr>
        <w:top w:val="none" w:sz="0" w:space="0" w:color="auto"/>
        <w:left w:val="none" w:sz="0" w:space="0" w:color="auto"/>
        <w:bottom w:val="none" w:sz="0" w:space="0" w:color="auto"/>
        <w:right w:val="none" w:sz="0" w:space="0" w:color="auto"/>
      </w:divBdr>
    </w:div>
    <w:div w:id="2068457136">
      <w:bodyDiv w:val="1"/>
      <w:marLeft w:val="0"/>
      <w:marRight w:val="0"/>
      <w:marTop w:val="0"/>
      <w:marBottom w:val="0"/>
      <w:divBdr>
        <w:top w:val="none" w:sz="0" w:space="0" w:color="auto"/>
        <w:left w:val="none" w:sz="0" w:space="0" w:color="auto"/>
        <w:bottom w:val="none" w:sz="0" w:space="0" w:color="auto"/>
        <w:right w:val="none" w:sz="0" w:space="0" w:color="auto"/>
      </w:divBdr>
    </w:div>
    <w:div w:id="2083329976">
      <w:bodyDiv w:val="1"/>
      <w:marLeft w:val="0"/>
      <w:marRight w:val="0"/>
      <w:marTop w:val="0"/>
      <w:marBottom w:val="0"/>
      <w:divBdr>
        <w:top w:val="none" w:sz="0" w:space="0" w:color="auto"/>
        <w:left w:val="none" w:sz="0" w:space="0" w:color="auto"/>
        <w:bottom w:val="none" w:sz="0" w:space="0" w:color="auto"/>
        <w:right w:val="none" w:sz="0" w:space="0" w:color="auto"/>
      </w:divBdr>
    </w:div>
    <w:div w:id="2084792874">
      <w:bodyDiv w:val="1"/>
      <w:marLeft w:val="0"/>
      <w:marRight w:val="0"/>
      <w:marTop w:val="0"/>
      <w:marBottom w:val="0"/>
      <w:divBdr>
        <w:top w:val="none" w:sz="0" w:space="0" w:color="auto"/>
        <w:left w:val="none" w:sz="0" w:space="0" w:color="auto"/>
        <w:bottom w:val="none" w:sz="0" w:space="0" w:color="auto"/>
        <w:right w:val="none" w:sz="0" w:space="0" w:color="auto"/>
      </w:divBdr>
    </w:div>
    <w:div w:id="2086994519">
      <w:bodyDiv w:val="1"/>
      <w:marLeft w:val="0"/>
      <w:marRight w:val="0"/>
      <w:marTop w:val="0"/>
      <w:marBottom w:val="0"/>
      <w:divBdr>
        <w:top w:val="none" w:sz="0" w:space="0" w:color="auto"/>
        <w:left w:val="none" w:sz="0" w:space="0" w:color="auto"/>
        <w:bottom w:val="none" w:sz="0" w:space="0" w:color="auto"/>
        <w:right w:val="none" w:sz="0" w:space="0" w:color="auto"/>
      </w:divBdr>
    </w:div>
    <w:div w:id="2090420306">
      <w:bodyDiv w:val="1"/>
      <w:marLeft w:val="0"/>
      <w:marRight w:val="0"/>
      <w:marTop w:val="0"/>
      <w:marBottom w:val="0"/>
      <w:divBdr>
        <w:top w:val="none" w:sz="0" w:space="0" w:color="auto"/>
        <w:left w:val="none" w:sz="0" w:space="0" w:color="auto"/>
        <w:bottom w:val="none" w:sz="0" w:space="0" w:color="auto"/>
        <w:right w:val="none" w:sz="0" w:space="0" w:color="auto"/>
      </w:divBdr>
    </w:div>
    <w:div w:id="2093043857">
      <w:bodyDiv w:val="1"/>
      <w:marLeft w:val="0"/>
      <w:marRight w:val="0"/>
      <w:marTop w:val="0"/>
      <w:marBottom w:val="0"/>
      <w:divBdr>
        <w:top w:val="none" w:sz="0" w:space="0" w:color="auto"/>
        <w:left w:val="none" w:sz="0" w:space="0" w:color="auto"/>
        <w:bottom w:val="none" w:sz="0" w:space="0" w:color="auto"/>
        <w:right w:val="none" w:sz="0" w:space="0" w:color="auto"/>
      </w:divBdr>
    </w:div>
    <w:div w:id="2101635539">
      <w:bodyDiv w:val="1"/>
      <w:marLeft w:val="0"/>
      <w:marRight w:val="0"/>
      <w:marTop w:val="0"/>
      <w:marBottom w:val="0"/>
      <w:divBdr>
        <w:top w:val="none" w:sz="0" w:space="0" w:color="auto"/>
        <w:left w:val="none" w:sz="0" w:space="0" w:color="auto"/>
        <w:bottom w:val="none" w:sz="0" w:space="0" w:color="auto"/>
        <w:right w:val="none" w:sz="0" w:space="0" w:color="auto"/>
      </w:divBdr>
    </w:div>
    <w:div w:id="2111968986">
      <w:bodyDiv w:val="1"/>
      <w:marLeft w:val="0"/>
      <w:marRight w:val="0"/>
      <w:marTop w:val="0"/>
      <w:marBottom w:val="0"/>
      <w:divBdr>
        <w:top w:val="none" w:sz="0" w:space="0" w:color="auto"/>
        <w:left w:val="none" w:sz="0" w:space="0" w:color="auto"/>
        <w:bottom w:val="none" w:sz="0" w:space="0" w:color="auto"/>
        <w:right w:val="none" w:sz="0" w:space="0" w:color="auto"/>
      </w:divBdr>
    </w:div>
    <w:div w:id="2112360292">
      <w:bodyDiv w:val="1"/>
      <w:marLeft w:val="0"/>
      <w:marRight w:val="0"/>
      <w:marTop w:val="0"/>
      <w:marBottom w:val="0"/>
      <w:divBdr>
        <w:top w:val="none" w:sz="0" w:space="0" w:color="auto"/>
        <w:left w:val="none" w:sz="0" w:space="0" w:color="auto"/>
        <w:bottom w:val="none" w:sz="0" w:space="0" w:color="auto"/>
        <w:right w:val="none" w:sz="0" w:space="0" w:color="auto"/>
      </w:divBdr>
    </w:div>
    <w:div w:id="2115245404">
      <w:bodyDiv w:val="1"/>
      <w:marLeft w:val="0"/>
      <w:marRight w:val="0"/>
      <w:marTop w:val="0"/>
      <w:marBottom w:val="0"/>
      <w:divBdr>
        <w:top w:val="none" w:sz="0" w:space="0" w:color="auto"/>
        <w:left w:val="none" w:sz="0" w:space="0" w:color="auto"/>
        <w:bottom w:val="none" w:sz="0" w:space="0" w:color="auto"/>
        <w:right w:val="none" w:sz="0" w:space="0" w:color="auto"/>
      </w:divBdr>
    </w:div>
    <w:div w:id="2117093096">
      <w:bodyDiv w:val="1"/>
      <w:marLeft w:val="0"/>
      <w:marRight w:val="0"/>
      <w:marTop w:val="0"/>
      <w:marBottom w:val="0"/>
      <w:divBdr>
        <w:top w:val="none" w:sz="0" w:space="0" w:color="auto"/>
        <w:left w:val="none" w:sz="0" w:space="0" w:color="auto"/>
        <w:bottom w:val="none" w:sz="0" w:space="0" w:color="auto"/>
        <w:right w:val="none" w:sz="0" w:space="0" w:color="auto"/>
      </w:divBdr>
    </w:div>
    <w:div w:id="2137605702">
      <w:bodyDiv w:val="1"/>
      <w:marLeft w:val="0"/>
      <w:marRight w:val="0"/>
      <w:marTop w:val="0"/>
      <w:marBottom w:val="0"/>
      <w:divBdr>
        <w:top w:val="none" w:sz="0" w:space="0" w:color="auto"/>
        <w:left w:val="none" w:sz="0" w:space="0" w:color="auto"/>
        <w:bottom w:val="none" w:sz="0" w:space="0" w:color="auto"/>
        <w:right w:val="none" w:sz="0" w:space="0" w:color="auto"/>
      </w:divBdr>
    </w:div>
    <w:div w:id="214580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ynekpierwotny.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5A948-74EE-46C4-AA71-52FAB671F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4771</TotalTime>
  <Pages>5</Pages>
  <Words>844</Words>
  <Characters>5064</Characters>
  <Application>Microsoft Office Word</Application>
  <DocSecurity>0</DocSecurity>
  <Lines>42</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Kazimierczak</dc:creator>
  <cp:keywords/>
  <dc:description/>
  <cp:lastModifiedBy>Agnieszka Studzińska</cp:lastModifiedBy>
  <cp:revision>112</cp:revision>
  <cp:lastPrinted>2024-03-11T12:14:00Z</cp:lastPrinted>
  <dcterms:created xsi:type="dcterms:W3CDTF">2024-03-07T09:20:00Z</dcterms:created>
  <dcterms:modified xsi:type="dcterms:W3CDTF">2025-09-12T09:07:00Z</dcterms:modified>
</cp:coreProperties>
</file>